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F00C" w14:textId="74CD1401"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RULES AND REGULATIONS FOR THE CONDUCT OF EXAMINATIONS</w:t>
      </w:r>
    </w:p>
    <w:p w14:paraId="40BEE350" w14:textId="6838BDA6"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following are the procedure for conducting the internal assessment (in – semester, continuous evaluation) and end semester (University) examinations.</w:t>
      </w:r>
    </w:p>
    <w:p w14:paraId="76233D9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REGISTRATION AND ENROLLMENT OF COURSES:</w:t>
      </w:r>
    </w:p>
    <w:p w14:paraId="40FDC4C8" w14:textId="209EADB0" w:rsidR="008F5068" w:rsidRPr="008F5068" w:rsidRDefault="008F5068" w:rsidP="008F5068">
      <w:pPr>
        <w:numPr>
          <w:ilvl w:val="0"/>
          <w:numId w:val="1"/>
        </w:numPr>
        <w:jc w:val="both"/>
        <w:rPr>
          <w:rFonts w:ascii="Times New Roman" w:hAnsi="Times New Roman" w:cs="Times New Roman"/>
          <w:sz w:val="24"/>
          <w:szCs w:val="24"/>
        </w:rPr>
      </w:pPr>
      <w:r w:rsidRPr="008F5068">
        <w:rPr>
          <w:rFonts w:ascii="Times New Roman" w:hAnsi="Times New Roman" w:cs="Times New Roman"/>
          <w:sz w:val="24"/>
          <w:szCs w:val="24"/>
        </w:rPr>
        <w:t>The registrations for all the courses offered to the students in a semester / year by various departments under in the different faculties are controlled by the office of the Controller of Examinations.</w:t>
      </w:r>
    </w:p>
    <w:p w14:paraId="62731614" w14:textId="77777777" w:rsidR="008F5068" w:rsidRPr="008F5068" w:rsidRDefault="008F5068" w:rsidP="008F5068">
      <w:pPr>
        <w:numPr>
          <w:ilvl w:val="0"/>
          <w:numId w:val="1"/>
        </w:numPr>
        <w:jc w:val="both"/>
        <w:rPr>
          <w:rFonts w:ascii="Times New Roman" w:hAnsi="Times New Roman" w:cs="Times New Roman"/>
          <w:sz w:val="24"/>
          <w:szCs w:val="24"/>
        </w:rPr>
      </w:pPr>
      <w:r w:rsidRPr="008F5068">
        <w:rPr>
          <w:rFonts w:ascii="Times New Roman" w:hAnsi="Times New Roman" w:cs="Times New Roman"/>
          <w:sz w:val="24"/>
          <w:szCs w:val="24"/>
        </w:rPr>
        <w:t>Only eligible (as per the respective regulations) are permitted to complete the course enrollment process.</w:t>
      </w:r>
    </w:p>
    <w:p w14:paraId="7422ECE8" w14:textId="77777777" w:rsidR="008F5068" w:rsidRPr="008F5068" w:rsidRDefault="008F5068" w:rsidP="008F5068">
      <w:pPr>
        <w:numPr>
          <w:ilvl w:val="0"/>
          <w:numId w:val="1"/>
        </w:numPr>
        <w:jc w:val="both"/>
        <w:rPr>
          <w:rFonts w:ascii="Times New Roman" w:hAnsi="Times New Roman" w:cs="Times New Roman"/>
          <w:sz w:val="24"/>
          <w:szCs w:val="24"/>
        </w:rPr>
      </w:pPr>
      <w:r w:rsidRPr="008F5068">
        <w:rPr>
          <w:rFonts w:ascii="Times New Roman" w:hAnsi="Times New Roman" w:cs="Times New Roman"/>
          <w:sz w:val="24"/>
          <w:szCs w:val="24"/>
        </w:rPr>
        <w:t>For course enrollments, all the guidelines mentioned in the respective regulations should be followed.</w:t>
      </w:r>
    </w:p>
    <w:p w14:paraId="1C2DBE55" w14:textId="77777777" w:rsidR="008F5068" w:rsidRPr="008F5068" w:rsidRDefault="008F5068" w:rsidP="008F5068">
      <w:pPr>
        <w:numPr>
          <w:ilvl w:val="0"/>
          <w:numId w:val="1"/>
        </w:numPr>
        <w:jc w:val="both"/>
        <w:rPr>
          <w:rFonts w:ascii="Times New Roman" w:hAnsi="Times New Roman" w:cs="Times New Roman"/>
          <w:sz w:val="24"/>
          <w:szCs w:val="24"/>
        </w:rPr>
      </w:pPr>
      <w:r w:rsidRPr="008F5068">
        <w:rPr>
          <w:rFonts w:ascii="Times New Roman" w:hAnsi="Times New Roman" w:cs="Times New Roman"/>
          <w:sz w:val="24"/>
          <w:szCs w:val="24"/>
        </w:rPr>
        <w:t>The enrollment of courses shall be done as per the procedure given in the respective regulations using ERP software through online either by the student themselves or by the concerned staff advisor.</w:t>
      </w:r>
    </w:p>
    <w:p w14:paraId="21EB9215" w14:textId="77777777" w:rsidR="008F5068" w:rsidRPr="008F5068" w:rsidRDefault="008F5068" w:rsidP="008F5068">
      <w:pPr>
        <w:numPr>
          <w:ilvl w:val="0"/>
          <w:numId w:val="1"/>
        </w:numPr>
        <w:jc w:val="both"/>
        <w:rPr>
          <w:rFonts w:ascii="Times New Roman" w:hAnsi="Times New Roman" w:cs="Times New Roman"/>
          <w:sz w:val="24"/>
          <w:szCs w:val="24"/>
        </w:rPr>
      </w:pPr>
      <w:r w:rsidRPr="008F5068">
        <w:rPr>
          <w:rFonts w:ascii="Times New Roman" w:hAnsi="Times New Roman" w:cs="Times New Roman"/>
          <w:sz w:val="24"/>
          <w:szCs w:val="24"/>
        </w:rPr>
        <w:t>Once the course enrollment is over, a copy of the course enrollment for all the students shall be submitted to office of COE duly signed by the student, Faculty advisor/ Head of the department and Head of the Institution.</w:t>
      </w:r>
    </w:p>
    <w:p w14:paraId="654FE2E1" w14:textId="77777777" w:rsidR="008F5068" w:rsidRPr="008F5068" w:rsidRDefault="008F5068" w:rsidP="008F5068">
      <w:pPr>
        <w:numPr>
          <w:ilvl w:val="0"/>
          <w:numId w:val="1"/>
        </w:numPr>
        <w:jc w:val="both"/>
        <w:rPr>
          <w:rFonts w:ascii="Times New Roman" w:hAnsi="Times New Roman" w:cs="Times New Roman"/>
          <w:sz w:val="24"/>
          <w:szCs w:val="24"/>
        </w:rPr>
      </w:pPr>
      <w:r w:rsidRPr="008F5068">
        <w:rPr>
          <w:rFonts w:ascii="Times New Roman" w:hAnsi="Times New Roman" w:cs="Times New Roman"/>
          <w:sz w:val="24"/>
          <w:szCs w:val="24"/>
        </w:rPr>
        <w:t>Wherever the online registration is not possible, the course registrations are permitted manually and shall be submitted to the office of COE through proper channel.</w:t>
      </w:r>
    </w:p>
    <w:p w14:paraId="44BFB4D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II. ADMISSION TO EXAMINATIONS</w:t>
      </w:r>
    </w:p>
    <w:p w14:paraId="098A8E68" w14:textId="77777777" w:rsidR="008F5068" w:rsidRPr="008F5068" w:rsidRDefault="008F5068" w:rsidP="008F5068">
      <w:pPr>
        <w:numPr>
          <w:ilvl w:val="0"/>
          <w:numId w:val="2"/>
        </w:numPr>
        <w:jc w:val="both"/>
        <w:rPr>
          <w:rFonts w:ascii="Times New Roman" w:hAnsi="Times New Roman" w:cs="Times New Roman"/>
          <w:sz w:val="24"/>
          <w:szCs w:val="24"/>
        </w:rPr>
      </w:pPr>
      <w:r w:rsidRPr="008F5068">
        <w:rPr>
          <w:rFonts w:ascii="Times New Roman" w:hAnsi="Times New Roman" w:cs="Times New Roman"/>
          <w:sz w:val="24"/>
          <w:szCs w:val="24"/>
        </w:rPr>
        <w:t>Registration for examination is mandatory. There will be a fee for each course (for all courses which are to be reflected in the mark sheet / grade sheet) and payment of examination fee is mandatory.</w:t>
      </w:r>
    </w:p>
    <w:p w14:paraId="2385D285" w14:textId="28E0209F" w:rsidR="008F5068" w:rsidRPr="008F5068" w:rsidRDefault="008F5068" w:rsidP="008F5068">
      <w:pPr>
        <w:numPr>
          <w:ilvl w:val="0"/>
          <w:numId w:val="2"/>
        </w:numPr>
        <w:jc w:val="both"/>
        <w:rPr>
          <w:rFonts w:ascii="Times New Roman" w:hAnsi="Times New Roman" w:cs="Times New Roman"/>
          <w:sz w:val="24"/>
          <w:szCs w:val="24"/>
        </w:rPr>
      </w:pPr>
      <w:r w:rsidRPr="008F5068">
        <w:rPr>
          <w:rFonts w:ascii="Times New Roman" w:hAnsi="Times New Roman" w:cs="Times New Roman"/>
          <w:sz w:val="24"/>
          <w:szCs w:val="24"/>
        </w:rPr>
        <w:t xml:space="preserve">Applications for admission to an examination shall be made on the prescribed form accompanied by the requisite fee so as to reach the </w:t>
      </w:r>
      <w:r>
        <w:rPr>
          <w:rFonts w:ascii="Times New Roman" w:hAnsi="Times New Roman" w:cs="Times New Roman"/>
          <w:sz w:val="24"/>
          <w:szCs w:val="24"/>
        </w:rPr>
        <w:t xml:space="preserve">College </w:t>
      </w:r>
      <w:r w:rsidRPr="008F5068">
        <w:rPr>
          <w:rFonts w:ascii="Times New Roman" w:hAnsi="Times New Roman" w:cs="Times New Roman"/>
          <w:sz w:val="24"/>
          <w:szCs w:val="24"/>
        </w:rPr>
        <w:t>by the date fixed for the purpose. The prescribed examination fees may be posted online through student’s portal.</w:t>
      </w:r>
    </w:p>
    <w:p w14:paraId="7D33AF02" w14:textId="77777777" w:rsidR="008F5068" w:rsidRPr="008F5068" w:rsidRDefault="008F5068" w:rsidP="008F5068">
      <w:pPr>
        <w:numPr>
          <w:ilvl w:val="0"/>
          <w:numId w:val="2"/>
        </w:numPr>
        <w:jc w:val="both"/>
        <w:rPr>
          <w:rFonts w:ascii="Times New Roman" w:hAnsi="Times New Roman" w:cs="Times New Roman"/>
          <w:sz w:val="24"/>
          <w:szCs w:val="24"/>
        </w:rPr>
      </w:pPr>
      <w:r w:rsidRPr="008F5068">
        <w:rPr>
          <w:rFonts w:ascii="Times New Roman" w:hAnsi="Times New Roman" w:cs="Times New Roman"/>
          <w:sz w:val="24"/>
          <w:szCs w:val="24"/>
        </w:rPr>
        <w:t>In the case of an ex-student, the application for admission to an examination shall be accompanied by a certificate signed by the Dean/Head/ Director/ Faculty/ institution, last attended, that the candidate has completed the prescribed course of lecturers and earned the credits, within the period specified in the Ordinance governing the examination concerned.</w:t>
      </w:r>
    </w:p>
    <w:p w14:paraId="6E6806F7" w14:textId="5CEB83C0" w:rsidR="008F5068" w:rsidRPr="00CE0828" w:rsidRDefault="008F5068" w:rsidP="00CE0828">
      <w:pPr>
        <w:pStyle w:val="ListParagraph"/>
        <w:numPr>
          <w:ilvl w:val="0"/>
          <w:numId w:val="2"/>
        </w:numPr>
        <w:jc w:val="both"/>
        <w:rPr>
          <w:rFonts w:ascii="Times New Roman" w:hAnsi="Times New Roman" w:cs="Times New Roman"/>
          <w:sz w:val="24"/>
          <w:szCs w:val="24"/>
        </w:rPr>
      </w:pPr>
      <w:r w:rsidRPr="00CE0828">
        <w:rPr>
          <w:rFonts w:ascii="Times New Roman" w:hAnsi="Times New Roman" w:cs="Times New Roman"/>
          <w:sz w:val="24"/>
          <w:szCs w:val="24"/>
        </w:rPr>
        <w:t>If a candidate after admission to an examination-</w:t>
      </w:r>
    </w:p>
    <w:p w14:paraId="27E0232C" w14:textId="77777777" w:rsidR="008F5068" w:rsidRPr="008F5068" w:rsidRDefault="008F5068" w:rsidP="008F5068">
      <w:pPr>
        <w:numPr>
          <w:ilvl w:val="1"/>
          <w:numId w:val="2"/>
        </w:numPr>
        <w:jc w:val="both"/>
        <w:rPr>
          <w:rFonts w:ascii="Times New Roman" w:hAnsi="Times New Roman" w:cs="Times New Roman"/>
          <w:sz w:val="24"/>
          <w:szCs w:val="24"/>
        </w:rPr>
      </w:pPr>
      <w:r w:rsidRPr="008F5068">
        <w:rPr>
          <w:rFonts w:ascii="Times New Roman" w:hAnsi="Times New Roman" w:cs="Times New Roman"/>
          <w:sz w:val="24"/>
          <w:szCs w:val="24"/>
        </w:rPr>
        <w:t>Commits an immoral act; or</w:t>
      </w:r>
    </w:p>
    <w:p w14:paraId="5CB2291F" w14:textId="77777777" w:rsidR="008F5068" w:rsidRPr="008F5068" w:rsidRDefault="008F5068" w:rsidP="008F5068">
      <w:pPr>
        <w:numPr>
          <w:ilvl w:val="1"/>
          <w:numId w:val="2"/>
        </w:numPr>
        <w:jc w:val="both"/>
        <w:rPr>
          <w:rFonts w:ascii="Times New Roman" w:hAnsi="Times New Roman" w:cs="Times New Roman"/>
          <w:sz w:val="24"/>
          <w:szCs w:val="24"/>
        </w:rPr>
      </w:pPr>
      <w:r w:rsidRPr="008F5068">
        <w:rPr>
          <w:rFonts w:ascii="Times New Roman" w:hAnsi="Times New Roman" w:cs="Times New Roman"/>
          <w:sz w:val="24"/>
          <w:szCs w:val="24"/>
        </w:rPr>
        <w:t>Is discovered to have committed an immoral act which in the opinion of the Academic Council is such that had it come to their knowledge in time, they would have excluded him/her from the examination.</w:t>
      </w:r>
    </w:p>
    <w:p w14:paraId="39E077CF" w14:textId="7522E99F" w:rsidR="008F5068" w:rsidRPr="008F5068" w:rsidRDefault="00CE0828" w:rsidP="008F5068">
      <w:pPr>
        <w:jc w:val="both"/>
        <w:rPr>
          <w:rFonts w:ascii="Times New Roman" w:hAnsi="Times New Roman" w:cs="Times New Roman"/>
          <w:sz w:val="24"/>
          <w:szCs w:val="24"/>
        </w:rPr>
      </w:pPr>
      <w:r>
        <w:rPr>
          <w:rFonts w:ascii="Times New Roman" w:hAnsi="Times New Roman" w:cs="Times New Roman"/>
          <w:sz w:val="24"/>
          <w:szCs w:val="24"/>
        </w:rPr>
        <w:t xml:space="preserve">     5 . </w:t>
      </w:r>
      <w:r w:rsidR="008F5068" w:rsidRPr="008F5068">
        <w:rPr>
          <w:rFonts w:ascii="Times New Roman" w:hAnsi="Times New Roman" w:cs="Times New Roman"/>
          <w:sz w:val="24"/>
          <w:szCs w:val="24"/>
        </w:rPr>
        <w:t>The Academic Council may-</w:t>
      </w:r>
    </w:p>
    <w:p w14:paraId="7361091A" w14:textId="77777777" w:rsidR="008F5068" w:rsidRPr="008F5068" w:rsidRDefault="008F5068" w:rsidP="008F5068">
      <w:pPr>
        <w:numPr>
          <w:ilvl w:val="0"/>
          <w:numId w:val="3"/>
        </w:numPr>
        <w:jc w:val="both"/>
        <w:rPr>
          <w:rFonts w:ascii="Times New Roman" w:hAnsi="Times New Roman" w:cs="Times New Roman"/>
          <w:sz w:val="24"/>
          <w:szCs w:val="24"/>
        </w:rPr>
      </w:pPr>
      <w:r w:rsidRPr="008F5068">
        <w:rPr>
          <w:rFonts w:ascii="Times New Roman" w:hAnsi="Times New Roman" w:cs="Times New Roman"/>
          <w:sz w:val="24"/>
          <w:szCs w:val="24"/>
        </w:rPr>
        <w:t>(</w:t>
      </w:r>
      <w:proofErr w:type="spellStart"/>
      <w:r w:rsidRPr="008F5068">
        <w:rPr>
          <w:rFonts w:ascii="Times New Roman" w:hAnsi="Times New Roman" w:cs="Times New Roman"/>
          <w:sz w:val="24"/>
          <w:szCs w:val="24"/>
        </w:rPr>
        <w:t>i</w:t>
      </w:r>
      <w:proofErr w:type="spellEnd"/>
      <w:r w:rsidRPr="008F5068">
        <w:rPr>
          <w:rFonts w:ascii="Times New Roman" w:hAnsi="Times New Roman" w:cs="Times New Roman"/>
          <w:sz w:val="24"/>
          <w:szCs w:val="24"/>
        </w:rPr>
        <w:t>). Cancel his/her candidature; and/or</w:t>
      </w:r>
    </w:p>
    <w:p w14:paraId="6CA72088" w14:textId="77777777" w:rsidR="008F5068" w:rsidRPr="008F5068" w:rsidRDefault="008F5068" w:rsidP="008F5068">
      <w:pPr>
        <w:numPr>
          <w:ilvl w:val="0"/>
          <w:numId w:val="3"/>
        </w:numPr>
        <w:jc w:val="both"/>
        <w:rPr>
          <w:rFonts w:ascii="Times New Roman" w:hAnsi="Times New Roman" w:cs="Times New Roman"/>
          <w:sz w:val="24"/>
          <w:szCs w:val="24"/>
        </w:rPr>
      </w:pPr>
      <w:r w:rsidRPr="008F5068">
        <w:rPr>
          <w:rFonts w:ascii="Times New Roman" w:hAnsi="Times New Roman" w:cs="Times New Roman"/>
          <w:sz w:val="24"/>
          <w:szCs w:val="24"/>
        </w:rPr>
        <w:t>(ii). Disqualify him/her permanently or for a specified period.</w:t>
      </w:r>
    </w:p>
    <w:p w14:paraId="6297E56F" w14:textId="61E166D0" w:rsidR="008F5068" w:rsidRPr="00CE0828" w:rsidRDefault="008F5068" w:rsidP="00CE0828">
      <w:pPr>
        <w:pStyle w:val="ListParagraph"/>
        <w:numPr>
          <w:ilvl w:val="0"/>
          <w:numId w:val="4"/>
        </w:numPr>
        <w:jc w:val="both"/>
        <w:rPr>
          <w:rFonts w:ascii="Times New Roman" w:hAnsi="Times New Roman" w:cs="Times New Roman"/>
          <w:sz w:val="24"/>
          <w:szCs w:val="24"/>
        </w:rPr>
      </w:pPr>
      <w:r w:rsidRPr="00CE0828">
        <w:rPr>
          <w:rFonts w:ascii="Times New Roman" w:hAnsi="Times New Roman" w:cs="Times New Roman"/>
          <w:sz w:val="24"/>
          <w:szCs w:val="24"/>
        </w:rPr>
        <w:t>If a candidate, before issue of hall ticket or before appearance in an examination, is found to be ineligible to take the examination, his/her candidature shall be cancelled by the Controller of Examinations.</w:t>
      </w:r>
    </w:p>
    <w:p w14:paraId="7849C00B" w14:textId="77777777" w:rsidR="008F5068" w:rsidRPr="008F5068" w:rsidRDefault="008F5068" w:rsidP="008F5068">
      <w:pPr>
        <w:numPr>
          <w:ilvl w:val="0"/>
          <w:numId w:val="4"/>
        </w:numPr>
        <w:jc w:val="both"/>
        <w:rPr>
          <w:rFonts w:ascii="Times New Roman" w:hAnsi="Times New Roman" w:cs="Times New Roman"/>
          <w:sz w:val="24"/>
          <w:szCs w:val="24"/>
        </w:rPr>
      </w:pPr>
      <w:r w:rsidRPr="008F5068">
        <w:rPr>
          <w:rFonts w:ascii="Times New Roman" w:hAnsi="Times New Roman" w:cs="Times New Roman"/>
          <w:sz w:val="24"/>
          <w:szCs w:val="24"/>
        </w:rPr>
        <w:t>If a candidate, subsequent to the issue of hall ticket or subsequent to appearance in an examination, is found to be ineligible to take the examination, his/her candidature shall be cancelled by the Controller of Examinations.</w:t>
      </w:r>
    </w:p>
    <w:p w14:paraId="32025273" w14:textId="0172F18A" w:rsidR="008F5068" w:rsidRPr="008F5068" w:rsidRDefault="008F5068" w:rsidP="008F5068">
      <w:pPr>
        <w:jc w:val="both"/>
        <w:rPr>
          <w:rFonts w:ascii="Times New Roman" w:hAnsi="Times New Roman" w:cs="Times New Roman"/>
          <w:sz w:val="24"/>
          <w:szCs w:val="24"/>
        </w:rPr>
      </w:pPr>
    </w:p>
    <w:p w14:paraId="1E21E4A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III. EXAMINATION TIME TABLE</w:t>
      </w:r>
    </w:p>
    <w:p w14:paraId="329BA42F" w14:textId="77777777" w:rsidR="00CE0828" w:rsidRDefault="008F5068" w:rsidP="006B0AEE">
      <w:pPr>
        <w:numPr>
          <w:ilvl w:val="0"/>
          <w:numId w:val="5"/>
        </w:numPr>
        <w:jc w:val="both"/>
        <w:rPr>
          <w:rFonts w:ascii="Times New Roman" w:hAnsi="Times New Roman" w:cs="Times New Roman"/>
          <w:sz w:val="24"/>
          <w:szCs w:val="24"/>
        </w:rPr>
      </w:pPr>
      <w:r w:rsidRPr="008F5068">
        <w:rPr>
          <w:rFonts w:ascii="Times New Roman" w:hAnsi="Times New Roman" w:cs="Times New Roman"/>
          <w:sz w:val="24"/>
          <w:szCs w:val="24"/>
        </w:rPr>
        <w:t xml:space="preserve">The academic schedules for the different </w:t>
      </w:r>
      <w:proofErr w:type="spellStart"/>
      <w:r w:rsidRPr="008F5068">
        <w:rPr>
          <w:rFonts w:ascii="Times New Roman" w:hAnsi="Times New Roman" w:cs="Times New Roman"/>
          <w:sz w:val="24"/>
          <w:szCs w:val="24"/>
        </w:rPr>
        <w:t>programmes</w:t>
      </w:r>
      <w:proofErr w:type="spellEnd"/>
      <w:r w:rsidRPr="008F5068">
        <w:rPr>
          <w:rFonts w:ascii="Times New Roman" w:hAnsi="Times New Roman" w:cs="Times New Roman"/>
          <w:sz w:val="24"/>
          <w:szCs w:val="24"/>
        </w:rPr>
        <w:t xml:space="preserve"> under various faculties are finalized by the respective faculties. Based on this, the office of the Controller of Examinations prepare the time table for </w:t>
      </w:r>
      <w:r w:rsidR="00CE0828" w:rsidRPr="00CE0828">
        <w:rPr>
          <w:rFonts w:ascii="Times New Roman" w:hAnsi="Times New Roman" w:cs="Times New Roman"/>
          <w:sz w:val="24"/>
          <w:szCs w:val="24"/>
        </w:rPr>
        <w:t xml:space="preserve">End </w:t>
      </w:r>
      <w:proofErr w:type="spellStart"/>
      <w:r w:rsidR="00CE0828" w:rsidRPr="00CE0828">
        <w:rPr>
          <w:rFonts w:ascii="Times New Roman" w:hAnsi="Times New Roman" w:cs="Times New Roman"/>
          <w:sz w:val="24"/>
          <w:szCs w:val="24"/>
        </w:rPr>
        <w:t>Sem</w:t>
      </w:r>
      <w:proofErr w:type="spellEnd"/>
      <w:r w:rsidR="00CE0828" w:rsidRPr="00CE0828">
        <w:rPr>
          <w:rFonts w:ascii="Times New Roman" w:hAnsi="Times New Roman" w:cs="Times New Roman"/>
          <w:sz w:val="24"/>
          <w:szCs w:val="24"/>
        </w:rPr>
        <w:t xml:space="preserve"> </w:t>
      </w:r>
      <w:r w:rsidRPr="008F5068">
        <w:rPr>
          <w:rFonts w:ascii="Times New Roman" w:hAnsi="Times New Roman" w:cs="Times New Roman"/>
          <w:sz w:val="24"/>
          <w:szCs w:val="24"/>
        </w:rPr>
        <w:t xml:space="preserve">Examinations </w:t>
      </w:r>
      <w:r w:rsidR="00CE0828">
        <w:rPr>
          <w:rFonts w:ascii="Times New Roman" w:hAnsi="Times New Roman" w:cs="Times New Roman"/>
          <w:sz w:val="24"/>
          <w:szCs w:val="24"/>
        </w:rPr>
        <w:t>.</w:t>
      </w:r>
    </w:p>
    <w:p w14:paraId="49D47C9A" w14:textId="04F9CCFB" w:rsidR="008F5068" w:rsidRPr="008F5068" w:rsidRDefault="008F5068" w:rsidP="006B0AEE">
      <w:pPr>
        <w:numPr>
          <w:ilvl w:val="0"/>
          <w:numId w:val="5"/>
        </w:numPr>
        <w:jc w:val="both"/>
        <w:rPr>
          <w:rFonts w:ascii="Times New Roman" w:hAnsi="Times New Roman" w:cs="Times New Roman"/>
          <w:sz w:val="24"/>
          <w:szCs w:val="24"/>
        </w:rPr>
      </w:pPr>
      <w:r w:rsidRPr="008F5068">
        <w:rPr>
          <w:rFonts w:ascii="Times New Roman" w:hAnsi="Times New Roman" w:cs="Times New Roman"/>
          <w:sz w:val="24"/>
          <w:szCs w:val="24"/>
        </w:rPr>
        <w:t xml:space="preserve">The detailed time table is communicated to the students well in advance at least </w:t>
      </w:r>
      <w:r w:rsidR="00CE0828">
        <w:rPr>
          <w:rFonts w:ascii="Times New Roman" w:hAnsi="Times New Roman" w:cs="Times New Roman"/>
          <w:sz w:val="24"/>
          <w:szCs w:val="24"/>
        </w:rPr>
        <w:t xml:space="preserve">20 days  </w:t>
      </w:r>
      <w:r w:rsidRPr="008F5068">
        <w:rPr>
          <w:rFonts w:ascii="Times New Roman" w:hAnsi="Times New Roman" w:cs="Times New Roman"/>
          <w:sz w:val="24"/>
          <w:szCs w:val="24"/>
        </w:rPr>
        <w:t>prior to the commencement of examinations.</w:t>
      </w:r>
    </w:p>
    <w:p w14:paraId="246AE51A" w14:textId="77777777" w:rsidR="00CE0828" w:rsidRDefault="008F5068" w:rsidP="006B0AEE">
      <w:pPr>
        <w:numPr>
          <w:ilvl w:val="0"/>
          <w:numId w:val="5"/>
        </w:numPr>
        <w:jc w:val="both"/>
        <w:rPr>
          <w:rFonts w:ascii="Times New Roman" w:hAnsi="Times New Roman" w:cs="Times New Roman"/>
          <w:sz w:val="24"/>
          <w:szCs w:val="24"/>
        </w:rPr>
      </w:pPr>
      <w:r w:rsidRPr="008F5068">
        <w:rPr>
          <w:rFonts w:ascii="Times New Roman" w:hAnsi="Times New Roman" w:cs="Times New Roman"/>
          <w:sz w:val="24"/>
          <w:szCs w:val="24"/>
        </w:rPr>
        <w:t xml:space="preserve">The time table will also be made available in the </w:t>
      </w:r>
      <w:r w:rsidR="00CE0828" w:rsidRPr="00CE0828">
        <w:rPr>
          <w:rFonts w:ascii="Times New Roman" w:hAnsi="Times New Roman" w:cs="Times New Roman"/>
          <w:sz w:val="24"/>
          <w:szCs w:val="24"/>
        </w:rPr>
        <w:t>College</w:t>
      </w:r>
      <w:r w:rsidRPr="008F5068">
        <w:rPr>
          <w:rFonts w:ascii="Times New Roman" w:hAnsi="Times New Roman" w:cs="Times New Roman"/>
          <w:sz w:val="24"/>
          <w:szCs w:val="24"/>
        </w:rPr>
        <w:t xml:space="preserve"> website: </w:t>
      </w:r>
    </w:p>
    <w:p w14:paraId="6E5C48C3" w14:textId="33E3E0C6" w:rsidR="008F5068" w:rsidRPr="008F5068" w:rsidRDefault="008F5068" w:rsidP="00CE0828">
      <w:pPr>
        <w:jc w:val="both"/>
        <w:rPr>
          <w:rFonts w:ascii="Times New Roman" w:hAnsi="Times New Roman" w:cs="Times New Roman"/>
          <w:sz w:val="24"/>
          <w:szCs w:val="24"/>
        </w:rPr>
      </w:pPr>
      <w:r w:rsidRPr="008F5068">
        <w:rPr>
          <w:rFonts w:ascii="Times New Roman" w:hAnsi="Times New Roman" w:cs="Times New Roman"/>
          <w:b/>
          <w:bCs/>
          <w:sz w:val="24"/>
          <w:szCs w:val="24"/>
        </w:rPr>
        <w:t>IV. ISSUE, COLLECTION OF EXAMINATION APPLICATION FORMS &amp; PAYMENT OF EXAMINATION FEES.</w:t>
      </w:r>
    </w:p>
    <w:p w14:paraId="65605CFE" w14:textId="77777777" w:rsidR="008F5068" w:rsidRPr="008F5068" w:rsidRDefault="008F5068" w:rsidP="006B0AEE">
      <w:pPr>
        <w:numPr>
          <w:ilvl w:val="1"/>
          <w:numId w:val="6"/>
        </w:numPr>
        <w:jc w:val="both"/>
        <w:rPr>
          <w:rFonts w:ascii="Times New Roman" w:hAnsi="Times New Roman" w:cs="Times New Roman"/>
          <w:sz w:val="24"/>
          <w:szCs w:val="24"/>
        </w:rPr>
      </w:pPr>
      <w:r w:rsidRPr="008F5068">
        <w:rPr>
          <w:rFonts w:ascii="Times New Roman" w:hAnsi="Times New Roman" w:cs="Times New Roman"/>
          <w:sz w:val="24"/>
          <w:szCs w:val="24"/>
        </w:rPr>
        <w:t>For each course  (purely internal course, seminar, theory, practical, theory combined with laboratory, projects, pedagogy etc.,) which should be reflected in the mark sheet / grade sheet, there is prescribed fees for appearing the examinations.</w:t>
      </w:r>
    </w:p>
    <w:p w14:paraId="3CDC7BBA" w14:textId="77777777" w:rsidR="008F5068" w:rsidRPr="008F5068" w:rsidRDefault="008F5068" w:rsidP="006B0AEE">
      <w:pPr>
        <w:numPr>
          <w:ilvl w:val="1"/>
          <w:numId w:val="6"/>
        </w:numPr>
        <w:jc w:val="both"/>
        <w:rPr>
          <w:rFonts w:ascii="Times New Roman" w:hAnsi="Times New Roman" w:cs="Times New Roman"/>
          <w:sz w:val="24"/>
          <w:szCs w:val="24"/>
        </w:rPr>
      </w:pPr>
      <w:r w:rsidRPr="008F5068">
        <w:rPr>
          <w:rFonts w:ascii="Times New Roman" w:hAnsi="Times New Roman" w:cs="Times New Roman"/>
          <w:sz w:val="24"/>
          <w:szCs w:val="24"/>
        </w:rPr>
        <w:t>The examination application forms will be posted through online only for the eligible students.</w:t>
      </w:r>
    </w:p>
    <w:p w14:paraId="71836748" w14:textId="3AD01B0E" w:rsidR="008F5068" w:rsidRPr="008F5068" w:rsidRDefault="008F5068" w:rsidP="006B0AEE">
      <w:pPr>
        <w:numPr>
          <w:ilvl w:val="1"/>
          <w:numId w:val="6"/>
        </w:numPr>
        <w:jc w:val="both"/>
        <w:rPr>
          <w:rFonts w:ascii="Times New Roman" w:hAnsi="Times New Roman" w:cs="Times New Roman"/>
          <w:sz w:val="24"/>
          <w:szCs w:val="24"/>
        </w:rPr>
      </w:pPr>
      <w:r w:rsidRPr="008F5068">
        <w:rPr>
          <w:rFonts w:ascii="Times New Roman" w:hAnsi="Times New Roman" w:cs="Times New Roman"/>
          <w:sz w:val="24"/>
          <w:szCs w:val="24"/>
        </w:rPr>
        <w:t xml:space="preserve">The examination fee dues are raised through online at least </w:t>
      </w:r>
      <w:r w:rsidR="00CE0828">
        <w:rPr>
          <w:rFonts w:ascii="Times New Roman" w:hAnsi="Times New Roman" w:cs="Times New Roman"/>
          <w:sz w:val="24"/>
          <w:szCs w:val="24"/>
        </w:rPr>
        <w:t xml:space="preserve">4 </w:t>
      </w:r>
      <w:r w:rsidRPr="008F5068">
        <w:rPr>
          <w:rFonts w:ascii="Times New Roman" w:hAnsi="Times New Roman" w:cs="Times New Roman"/>
          <w:sz w:val="24"/>
          <w:szCs w:val="24"/>
        </w:rPr>
        <w:t>weeks before the commencement of examinations. Once the fee due is raised, then the student can pay their examination fee through student portal.</w:t>
      </w:r>
    </w:p>
    <w:p w14:paraId="591E37C1" w14:textId="77777777" w:rsidR="008F5068" w:rsidRPr="008F5068" w:rsidRDefault="008F5068" w:rsidP="006B0AEE">
      <w:pPr>
        <w:numPr>
          <w:ilvl w:val="1"/>
          <w:numId w:val="6"/>
        </w:numPr>
        <w:jc w:val="both"/>
        <w:rPr>
          <w:rFonts w:ascii="Times New Roman" w:hAnsi="Times New Roman" w:cs="Times New Roman"/>
          <w:sz w:val="24"/>
          <w:szCs w:val="24"/>
        </w:rPr>
      </w:pPr>
      <w:r w:rsidRPr="008F5068">
        <w:rPr>
          <w:rFonts w:ascii="Times New Roman" w:hAnsi="Times New Roman" w:cs="Times New Roman"/>
          <w:sz w:val="24"/>
          <w:szCs w:val="24"/>
        </w:rPr>
        <w:t>The online application form contains, all the details, such as the name of the candidate, register number, degree and branch, semester, subject / course code with title of the course, etc. This include arrear / failed courses to which the student will be appearing.</w:t>
      </w:r>
    </w:p>
    <w:p w14:paraId="774DD807" w14:textId="5D7EE6B6" w:rsidR="008F5068" w:rsidRPr="008F5068" w:rsidRDefault="008F5068" w:rsidP="006B0AEE">
      <w:pPr>
        <w:numPr>
          <w:ilvl w:val="1"/>
          <w:numId w:val="6"/>
        </w:numPr>
        <w:jc w:val="both"/>
        <w:rPr>
          <w:rFonts w:ascii="Times New Roman" w:hAnsi="Times New Roman" w:cs="Times New Roman"/>
          <w:sz w:val="24"/>
          <w:szCs w:val="24"/>
        </w:rPr>
      </w:pPr>
      <w:r w:rsidRPr="008F5068">
        <w:rPr>
          <w:rFonts w:ascii="Times New Roman" w:hAnsi="Times New Roman" w:cs="Times New Roman"/>
          <w:sz w:val="24"/>
          <w:szCs w:val="24"/>
        </w:rPr>
        <w:t>After payment</w:t>
      </w:r>
      <w:r w:rsidR="00CC3282">
        <w:rPr>
          <w:rFonts w:ascii="Times New Roman" w:hAnsi="Times New Roman" w:cs="Times New Roman"/>
          <w:sz w:val="24"/>
          <w:szCs w:val="24"/>
        </w:rPr>
        <w:t>,</w:t>
      </w:r>
      <w:r w:rsidRPr="008F5068">
        <w:rPr>
          <w:rFonts w:ascii="Times New Roman" w:hAnsi="Times New Roman" w:cs="Times New Roman"/>
          <w:sz w:val="24"/>
          <w:szCs w:val="24"/>
        </w:rPr>
        <w:t xml:space="preserve"> download the examination application forms and arrange to send all the examination forms to the office of COE for further process.</w:t>
      </w:r>
    </w:p>
    <w:p w14:paraId="00657A7C" w14:textId="77777777" w:rsidR="008F5068" w:rsidRPr="008F5068" w:rsidRDefault="008F5068" w:rsidP="006B0AEE">
      <w:pPr>
        <w:numPr>
          <w:ilvl w:val="1"/>
          <w:numId w:val="6"/>
        </w:numPr>
        <w:jc w:val="both"/>
        <w:rPr>
          <w:rFonts w:ascii="Times New Roman" w:hAnsi="Times New Roman" w:cs="Times New Roman"/>
          <w:sz w:val="24"/>
          <w:szCs w:val="24"/>
        </w:rPr>
      </w:pPr>
      <w:r w:rsidRPr="008F5068">
        <w:rPr>
          <w:rFonts w:ascii="Times New Roman" w:hAnsi="Times New Roman" w:cs="Times New Roman"/>
          <w:sz w:val="24"/>
          <w:szCs w:val="24"/>
        </w:rPr>
        <w:t>Sufficient time is allowed to the students for the payment of examination fees.</w:t>
      </w:r>
    </w:p>
    <w:p w14:paraId="501896ED" w14:textId="77777777" w:rsidR="008F5068" w:rsidRPr="008F5068" w:rsidRDefault="008F5068" w:rsidP="006B0AEE">
      <w:pPr>
        <w:numPr>
          <w:ilvl w:val="1"/>
          <w:numId w:val="6"/>
        </w:numPr>
        <w:jc w:val="both"/>
        <w:rPr>
          <w:rFonts w:ascii="Times New Roman" w:hAnsi="Times New Roman" w:cs="Times New Roman"/>
          <w:color w:val="EE0000"/>
          <w:sz w:val="24"/>
          <w:szCs w:val="24"/>
        </w:rPr>
      </w:pPr>
      <w:r w:rsidRPr="008F5068">
        <w:rPr>
          <w:rFonts w:ascii="Times New Roman" w:hAnsi="Times New Roman" w:cs="Times New Roman"/>
          <w:color w:val="EE0000"/>
          <w:sz w:val="24"/>
          <w:szCs w:val="24"/>
        </w:rPr>
        <w:t>Late applications are collected with a minimum amount of fine.</w:t>
      </w:r>
    </w:p>
    <w:p w14:paraId="5DF70565" w14:textId="4C12F364" w:rsidR="008F5068" w:rsidRPr="008F5068" w:rsidRDefault="008F5068" w:rsidP="008F5068">
      <w:pPr>
        <w:jc w:val="both"/>
        <w:rPr>
          <w:rFonts w:ascii="Times New Roman" w:hAnsi="Times New Roman" w:cs="Times New Roman"/>
          <w:sz w:val="24"/>
          <w:szCs w:val="24"/>
        </w:rPr>
      </w:pPr>
    </w:p>
    <w:p w14:paraId="6896DD6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V. DETENTION/CANCELLATION OF CANDIDATURE FOR APPEARING IN THE EXAMINATION</w:t>
      </w:r>
    </w:p>
    <w:p w14:paraId="7EB910A8" w14:textId="77777777" w:rsidR="008F5068" w:rsidRPr="008F5068" w:rsidRDefault="008F5068" w:rsidP="006B0AEE">
      <w:pPr>
        <w:numPr>
          <w:ilvl w:val="0"/>
          <w:numId w:val="7"/>
        </w:numPr>
        <w:jc w:val="both"/>
        <w:rPr>
          <w:rFonts w:ascii="Times New Roman" w:hAnsi="Times New Roman" w:cs="Times New Roman"/>
          <w:sz w:val="24"/>
          <w:szCs w:val="24"/>
        </w:rPr>
      </w:pPr>
      <w:r w:rsidRPr="008F5068">
        <w:rPr>
          <w:rFonts w:ascii="Times New Roman" w:hAnsi="Times New Roman" w:cs="Times New Roman"/>
          <w:sz w:val="24"/>
          <w:szCs w:val="24"/>
        </w:rPr>
        <w:t>If a candidate does not earn the required attendance and required minimum internal assessment marks as prescribed in the respective ordinances / regulations, he / she will be allowed to sit for the examinations after satisfying the required attendance and internal assessment marks during the subsequent semester / year.</w:t>
      </w:r>
    </w:p>
    <w:p w14:paraId="1CC1057A" w14:textId="77777777" w:rsidR="008F5068" w:rsidRPr="008F5068" w:rsidRDefault="008F5068" w:rsidP="006B0AEE">
      <w:pPr>
        <w:numPr>
          <w:ilvl w:val="0"/>
          <w:numId w:val="7"/>
        </w:numPr>
        <w:jc w:val="both"/>
        <w:rPr>
          <w:rFonts w:ascii="Times New Roman" w:hAnsi="Times New Roman" w:cs="Times New Roman"/>
          <w:sz w:val="24"/>
          <w:szCs w:val="24"/>
        </w:rPr>
      </w:pPr>
      <w:r w:rsidRPr="008F5068">
        <w:rPr>
          <w:rFonts w:ascii="Times New Roman" w:hAnsi="Times New Roman" w:cs="Times New Roman"/>
          <w:sz w:val="24"/>
          <w:szCs w:val="24"/>
        </w:rPr>
        <w:t>The candidature of a student for appearing in the examination in particular subject (s) in which he/she falls short of attendance and the same has neither been made up nor condoned in accordance with the Ordinance may be withheld in that particular subject(s) / paper(s) wherever prescribed in the relevant Ordinance.</w:t>
      </w:r>
    </w:p>
    <w:p w14:paraId="33FBEA52" w14:textId="07E3AAF8" w:rsidR="008F5068" w:rsidRPr="008F5068" w:rsidRDefault="008F5068" w:rsidP="006B0AEE">
      <w:pPr>
        <w:numPr>
          <w:ilvl w:val="0"/>
          <w:numId w:val="7"/>
        </w:numPr>
        <w:jc w:val="both"/>
        <w:rPr>
          <w:rFonts w:ascii="Times New Roman" w:hAnsi="Times New Roman" w:cs="Times New Roman"/>
          <w:sz w:val="24"/>
          <w:szCs w:val="24"/>
        </w:rPr>
      </w:pPr>
      <w:r w:rsidRPr="008F5068">
        <w:rPr>
          <w:rFonts w:ascii="Times New Roman" w:hAnsi="Times New Roman" w:cs="Times New Roman"/>
          <w:sz w:val="24"/>
          <w:szCs w:val="24"/>
        </w:rPr>
        <w:t>The candidature of a student for appearing in the examination shall stand withheld /cancelled, if his/her name is struck off from the rolls of the teaching department/ provided such action is taken before the commencement of the examination.</w:t>
      </w:r>
    </w:p>
    <w:p w14:paraId="62590CD3" w14:textId="7CD2526B" w:rsidR="008F5068" w:rsidRPr="008F5068" w:rsidRDefault="008F5068" w:rsidP="006B0AEE">
      <w:pPr>
        <w:numPr>
          <w:ilvl w:val="0"/>
          <w:numId w:val="7"/>
        </w:numPr>
        <w:jc w:val="both"/>
        <w:rPr>
          <w:rFonts w:ascii="Times New Roman" w:hAnsi="Times New Roman" w:cs="Times New Roman"/>
          <w:sz w:val="24"/>
          <w:szCs w:val="24"/>
        </w:rPr>
      </w:pPr>
      <w:r w:rsidRPr="008F5068">
        <w:rPr>
          <w:rFonts w:ascii="Times New Roman" w:hAnsi="Times New Roman" w:cs="Times New Roman"/>
          <w:sz w:val="24"/>
          <w:szCs w:val="24"/>
        </w:rPr>
        <w:t>The candidature of a student shall stand withheld /cancelled if he/she is rusticated or expelled from the Department/ college or his/her character certificate is withdrawn for misconduct before the commencement of examination.</w:t>
      </w:r>
    </w:p>
    <w:p w14:paraId="0D4DEDF8" w14:textId="77777777" w:rsidR="008F5068" w:rsidRPr="008F5068" w:rsidRDefault="008F5068" w:rsidP="006B0AEE">
      <w:pPr>
        <w:numPr>
          <w:ilvl w:val="0"/>
          <w:numId w:val="7"/>
        </w:numPr>
        <w:jc w:val="both"/>
        <w:rPr>
          <w:rFonts w:ascii="Times New Roman" w:hAnsi="Times New Roman" w:cs="Times New Roman"/>
          <w:sz w:val="24"/>
          <w:szCs w:val="24"/>
        </w:rPr>
      </w:pPr>
      <w:r w:rsidRPr="008F5068">
        <w:rPr>
          <w:rFonts w:ascii="Times New Roman" w:hAnsi="Times New Roman" w:cs="Times New Roman"/>
          <w:sz w:val="24"/>
          <w:szCs w:val="24"/>
        </w:rPr>
        <w:t>When the candidature of a candidate is to be cancelled before his/her sitting in the examination on grounds of his/her being ineligible, the Controller of Examinations is authorized to pass orders.</w:t>
      </w:r>
    </w:p>
    <w:p w14:paraId="01AF0B7B" w14:textId="30AE894C" w:rsidR="008F5068" w:rsidRPr="008F5068" w:rsidRDefault="008F5068" w:rsidP="006B0AEE">
      <w:pPr>
        <w:numPr>
          <w:ilvl w:val="0"/>
          <w:numId w:val="7"/>
        </w:numPr>
        <w:jc w:val="both"/>
        <w:rPr>
          <w:rFonts w:ascii="Times New Roman" w:hAnsi="Times New Roman" w:cs="Times New Roman"/>
          <w:sz w:val="24"/>
          <w:szCs w:val="24"/>
        </w:rPr>
      </w:pPr>
      <w:r w:rsidRPr="008F5068">
        <w:rPr>
          <w:rFonts w:ascii="Times New Roman" w:hAnsi="Times New Roman" w:cs="Times New Roman"/>
          <w:sz w:val="24"/>
          <w:szCs w:val="24"/>
        </w:rPr>
        <w:t xml:space="preserve">The Controller of Examinations shall have authority to cancel the candidature of a candidate for any </w:t>
      </w:r>
      <w:r w:rsidR="00CC3282">
        <w:rPr>
          <w:rFonts w:ascii="Times New Roman" w:hAnsi="Times New Roman" w:cs="Times New Roman"/>
          <w:sz w:val="24"/>
          <w:szCs w:val="24"/>
        </w:rPr>
        <w:t xml:space="preserve">End </w:t>
      </w:r>
      <w:proofErr w:type="spellStart"/>
      <w:r w:rsidR="00CC3282">
        <w:rPr>
          <w:rFonts w:ascii="Times New Roman" w:hAnsi="Times New Roman" w:cs="Times New Roman"/>
          <w:sz w:val="24"/>
          <w:szCs w:val="24"/>
        </w:rPr>
        <w:t>Sem</w:t>
      </w:r>
      <w:proofErr w:type="spellEnd"/>
      <w:r w:rsidR="00CC3282">
        <w:rPr>
          <w:rFonts w:ascii="Times New Roman" w:hAnsi="Times New Roman" w:cs="Times New Roman"/>
          <w:sz w:val="24"/>
          <w:szCs w:val="24"/>
        </w:rPr>
        <w:t xml:space="preserve"> </w:t>
      </w:r>
      <w:r w:rsidR="00CC3282" w:rsidRPr="008F5068">
        <w:rPr>
          <w:rFonts w:ascii="Times New Roman" w:hAnsi="Times New Roman" w:cs="Times New Roman"/>
          <w:sz w:val="24"/>
          <w:szCs w:val="24"/>
        </w:rPr>
        <w:t>Examination</w:t>
      </w:r>
      <w:r w:rsidRPr="008F5068">
        <w:rPr>
          <w:rFonts w:ascii="Times New Roman" w:hAnsi="Times New Roman" w:cs="Times New Roman"/>
          <w:sz w:val="24"/>
          <w:szCs w:val="24"/>
        </w:rPr>
        <w:t xml:space="preserve"> on grounds of his/her ineligibility after he/she had actually appeared in the exam (s) and to file/withhold (Not to publish) his/her result.</w:t>
      </w:r>
    </w:p>
    <w:p w14:paraId="33580CA1" w14:textId="7363CB17" w:rsidR="008F5068" w:rsidRPr="008F5068" w:rsidRDefault="008F5068" w:rsidP="008F5068">
      <w:pPr>
        <w:jc w:val="both"/>
        <w:rPr>
          <w:rFonts w:ascii="Times New Roman" w:hAnsi="Times New Roman" w:cs="Times New Roman"/>
          <w:sz w:val="24"/>
          <w:szCs w:val="24"/>
        </w:rPr>
      </w:pPr>
    </w:p>
    <w:p w14:paraId="53E9570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VI. PRINTING AND ISSUE OF HALL TICKETS</w:t>
      </w:r>
    </w:p>
    <w:p w14:paraId="39BB9C07" w14:textId="07860564" w:rsidR="008F5068" w:rsidRPr="008F5068" w:rsidRDefault="008F5068" w:rsidP="006B0AEE">
      <w:pPr>
        <w:numPr>
          <w:ilvl w:val="0"/>
          <w:numId w:val="8"/>
        </w:numPr>
        <w:jc w:val="both"/>
        <w:rPr>
          <w:rFonts w:ascii="Times New Roman" w:hAnsi="Times New Roman" w:cs="Times New Roman"/>
          <w:sz w:val="24"/>
          <w:szCs w:val="24"/>
        </w:rPr>
      </w:pPr>
      <w:r w:rsidRPr="008F5068">
        <w:rPr>
          <w:rFonts w:ascii="Times New Roman" w:hAnsi="Times New Roman" w:cs="Times New Roman"/>
          <w:sz w:val="24"/>
          <w:szCs w:val="24"/>
        </w:rPr>
        <w:t xml:space="preserve">The hall tickets are printed and sent to the students through </w:t>
      </w:r>
      <w:r w:rsidR="00CC3282">
        <w:rPr>
          <w:rFonts w:ascii="Times New Roman" w:hAnsi="Times New Roman" w:cs="Times New Roman"/>
          <w:sz w:val="24"/>
          <w:szCs w:val="24"/>
        </w:rPr>
        <w:t xml:space="preserve">department </w:t>
      </w:r>
      <w:r w:rsidR="00CC3282" w:rsidRPr="008F5068">
        <w:rPr>
          <w:rFonts w:ascii="Times New Roman" w:hAnsi="Times New Roman" w:cs="Times New Roman"/>
          <w:sz w:val="24"/>
          <w:szCs w:val="24"/>
        </w:rPr>
        <w:t>concerned</w:t>
      </w:r>
      <w:r w:rsidRPr="008F5068">
        <w:rPr>
          <w:rFonts w:ascii="Times New Roman" w:hAnsi="Times New Roman" w:cs="Times New Roman"/>
          <w:sz w:val="24"/>
          <w:szCs w:val="24"/>
        </w:rPr>
        <w:t>, who in turn distribute them to the eligible candidates as per the regulations, at least one week prior to the commencement of examinations.</w:t>
      </w:r>
    </w:p>
    <w:p w14:paraId="6D5D8A23" w14:textId="77777777" w:rsidR="008F5068" w:rsidRPr="008F5068" w:rsidRDefault="008F5068" w:rsidP="006B0AEE">
      <w:pPr>
        <w:numPr>
          <w:ilvl w:val="0"/>
          <w:numId w:val="8"/>
        </w:numPr>
        <w:jc w:val="both"/>
        <w:rPr>
          <w:rFonts w:ascii="Times New Roman" w:hAnsi="Times New Roman" w:cs="Times New Roman"/>
          <w:sz w:val="24"/>
          <w:szCs w:val="24"/>
        </w:rPr>
      </w:pPr>
      <w:r w:rsidRPr="008F5068">
        <w:rPr>
          <w:rFonts w:ascii="Times New Roman" w:hAnsi="Times New Roman" w:cs="Times New Roman"/>
          <w:sz w:val="24"/>
          <w:szCs w:val="24"/>
        </w:rPr>
        <w:t>The Hall Tickets can also be downloaded from the students info wherever possible (i.e., online downloads)</w:t>
      </w:r>
    </w:p>
    <w:p w14:paraId="38895980" w14:textId="77777777" w:rsidR="008F5068" w:rsidRPr="008F5068" w:rsidRDefault="008F5068" w:rsidP="006B0AEE">
      <w:pPr>
        <w:numPr>
          <w:ilvl w:val="0"/>
          <w:numId w:val="8"/>
        </w:numPr>
        <w:jc w:val="both"/>
        <w:rPr>
          <w:rFonts w:ascii="Times New Roman" w:hAnsi="Times New Roman" w:cs="Times New Roman"/>
          <w:sz w:val="24"/>
          <w:szCs w:val="24"/>
        </w:rPr>
      </w:pPr>
      <w:r w:rsidRPr="008F5068">
        <w:rPr>
          <w:rFonts w:ascii="Times New Roman" w:hAnsi="Times New Roman" w:cs="Times New Roman"/>
          <w:sz w:val="24"/>
          <w:szCs w:val="24"/>
        </w:rPr>
        <w:t>Necessary instructions relating to the conduct of the students during the examinations are made available at the back side of the hall tickets.</w:t>
      </w:r>
    </w:p>
    <w:p w14:paraId="083B55DA" w14:textId="3B898C6B" w:rsidR="008F5068" w:rsidRPr="008F5068" w:rsidRDefault="008F5068" w:rsidP="008F5068">
      <w:pPr>
        <w:jc w:val="both"/>
        <w:rPr>
          <w:rFonts w:ascii="Times New Roman" w:hAnsi="Times New Roman" w:cs="Times New Roman"/>
          <w:sz w:val="24"/>
          <w:szCs w:val="24"/>
        </w:rPr>
      </w:pPr>
    </w:p>
    <w:p w14:paraId="6759313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VII. COLLECTION OF INTERNAL ASSESSMENT MARKS FOR THE THEORY OR PRACTICAL/ PURELY INTERNAL COURSES AND EXTERNAL ASSESSMENT MARKS PRACTICAL / CLINICAL EXAMINATIONS</w:t>
      </w:r>
    </w:p>
    <w:p w14:paraId="63C1B41D" w14:textId="77777777" w:rsidR="008F5068" w:rsidRPr="008F5068" w:rsidRDefault="008F5068" w:rsidP="006B0AEE">
      <w:pPr>
        <w:numPr>
          <w:ilvl w:val="0"/>
          <w:numId w:val="9"/>
        </w:numPr>
        <w:jc w:val="both"/>
        <w:rPr>
          <w:rFonts w:ascii="Times New Roman" w:hAnsi="Times New Roman" w:cs="Times New Roman"/>
          <w:sz w:val="24"/>
          <w:szCs w:val="24"/>
        </w:rPr>
      </w:pPr>
      <w:r w:rsidRPr="008F5068">
        <w:rPr>
          <w:rFonts w:ascii="Times New Roman" w:hAnsi="Times New Roman" w:cs="Times New Roman"/>
          <w:sz w:val="24"/>
          <w:szCs w:val="24"/>
        </w:rPr>
        <w:t>The internal marks for theory / practical’s / fully internal / projects are collected from the concerned faculty by transferring the data from the academic module to examination module.</w:t>
      </w:r>
    </w:p>
    <w:p w14:paraId="1927B207" w14:textId="03E47866" w:rsidR="008F5068" w:rsidRPr="008F5068" w:rsidRDefault="008F5068" w:rsidP="006B0AEE">
      <w:pPr>
        <w:numPr>
          <w:ilvl w:val="0"/>
          <w:numId w:val="9"/>
        </w:numPr>
        <w:jc w:val="both"/>
        <w:rPr>
          <w:rFonts w:ascii="Times New Roman" w:hAnsi="Times New Roman" w:cs="Times New Roman"/>
          <w:sz w:val="24"/>
          <w:szCs w:val="24"/>
        </w:rPr>
      </w:pPr>
      <w:r w:rsidRPr="008F5068">
        <w:rPr>
          <w:rFonts w:ascii="Times New Roman" w:hAnsi="Times New Roman" w:cs="Times New Roman"/>
          <w:sz w:val="24"/>
          <w:szCs w:val="24"/>
        </w:rPr>
        <w:t xml:space="preserve">The internal marks are also collected by using </w:t>
      </w:r>
      <w:r w:rsidR="00CC3282">
        <w:rPr>
          <w:rFonts w:ascii="Times New Roman" w:hAnsi="Times New Roman" w:cs="Times New Roman"/>
          <w:sz w:val="24"/>
          <w:szCs w:val="24"/>
        </w:rPr>
        <w:t xml:space="preserve">foil  </w:t>
      </w:r>
      <w:r w:rsidRPr="008F5068">
        <w:rPr>
          <w:rFonts w:ascii="Times New Roman" w:hAnsi="Times New Roman" w:cs="Times New Roman"/>
          <w:sz w:val="24"/>
          <w:szCs w:val="24"/>
        </w:rPr>
        <w:t>sheets for certain departments or examinations.</w:t>
      </w:r>
    </w:p>
    <w:p w14:paraId="2A171C5C" w14:textId="77777777" w:rsidR="008F5068" w:rsidRPr="008F5068" w:rsidRDefault="008F5068" w:rsidP="006B0AEE">
      <w:pPr>
        <w:numPr>
          <w:ilvl w:val="0"/>
          <w:numId w:val="9"/>
        </w:numPr>
        <w:jc w:val="both"/>
        <w:rPr>
          <w:rFonts w:ascii="Times New Roman" w:hAnsi="Times New Roman" w:cs="Times New Roman"/>
          <w:sz w:val="24"/>
          <w:szCs w:val="24"/>
        </w:rPr>
      </w:pPr>
      <w:r w:rsidRPr="008F5068">
        <w:rPr>
          <w:rFonts w:ascii="Times New Roman" w:hAnsi="Times New Roman" w:cs="Times New Roman"/>
          <w:sz w:val="24"/>
          <w:szCs w:val="24"/>
        </w:rPr>
        <w:t>Wherever the marks (internal / external) are transferred through online, a hard copy of the same should be submitted to the office of COE through concerned Head of the institution duly signed by the internal and external examiners.</w:t>
      </w:r>
    </w:p>
    <w:p w14:paraId="53A7B09D" w14:textId="77777777" w:rsidR="008F5068" w:rsidRPr="008F5068" w:rsidRDefault="008F5068" w:rsidP="006B0AEE">
      <w:pPr>
        <w:numPr>
          <w:ilvl w:val="0"/>
          <w:numId w:val="9"/>
        </w:numPr>
        <w:jc w:val="both"/>
        <w:rPr>
          <w:rFonts w:ascii="Times New Roman" w:hAnsi="Times New Roman" w:cs="Times New Roman"/>
          <w:sz w:val="24"/>
          <w:szCs w:val="24"/>
        </w:rPr>
      </w:pPr>
      <w:r w:rsidRPr="008F5068">
        <w:rPr>
          <w:rFonts w:ascii="Times New Roman" w:hAnsi="Times New Roman" w:cs="Times New Roman"/>
          <w:sz w:val="24"/>
          <w:szCs w:val="24"/>
        </w:rPr>
        <w:t xml:space="preserve">Internal assessment examinations for theory / Practical/ seminar/ Projects/ Comprehension and it courses etc. are conducted at the institution level as per the regulations of the respective </w:t>
      </w:r>
      <w:proofErr w:type="spellStart"/>
      <w:r w:rsidRPr="008F5068">
        <w:rPr>
          <w:rFonts w:ascii="Times New Roman" w:hAnsi="Times New Roman" w:cs="Times New Roman"/>
          <w:sz w:val="24"/>
          <w:szCs w:val="24"/>
        </w:rPr>
        <w:t>programmes</w:t>
      </w:r>
      <w:proofErr w:type="spellEnd"/>
      <w:r w:rsidRPr="008F5068">
        <w:rPr>
          <w:rFonts w:ascii="Times New Roman" w:hAnsi="Times New Roman" w:cs="Times New Roman"/>
          <w:sz w:val="24"/>
          <w:szCs w:val="24"/>
        </w:rPr>
        <w:t xml:space="preserve"> and are updated in the academic module of E-varsity as and when is completed.</w:t>
      </w:r>
    </w:p>
    <w:p w14:paraId="632F63E7" w14:textId="77777777" w:rsidR="008F5068" w:rsidRPr="008F5068" w:rsidRDefault="008F5068" w:rsidP="006B0AEE">
      <w:pPr>
        <w:numPr>
          <w:ilvl w:val="0"/>
          <w:numId w:val="9"/>
        </w:numPr>
        <w:jc w:val="both"/>
        <w:rPr>
          <w:rFonts w:ascii="Times New Roman" w:hAnsi="Times New Roman" w:cs="Times New Roman"/>
          <w:sz w:val="24"/>
          <w:szCs w:val="24"/>
        </w:rPr>
      </w:pPr>
      <w:r w:rsidRPr="008F5068">
        <w:rPr>
          <w:rFonts w:ascii="Times New Roman" w:hAnsi="Times New Roman" w:cs="Times New Roman"/>
          <w:sz w:val="24"/>
          <w:szCs w:val="24"/>
        </w:rPr>
        <w:t xml:space="preserve">Wherever there is a passing minimum in the internal assessment marks (as prescribed in the respective guidelines of the </w:t>
      </w:r>
      <w:proofErr w:type="spellStart"/>
      <w:r w:rsidRPr="008F5068">
        <w:rPr>
          <w:rFonts w:ascii="Times New Roman" w:hAnsi="Times New Roman" w:cs="Times New Roman"/>
          <w:sz w:val="24"/>
          <w:szCs w:val="24"/>
        </w:rPr>
        <w:t>programmes</w:t>
      </w:r>
      <w:proofErr w:type="spellEnd"/>
      <w:r w:rsidRPr="008F5068">
        <w:rPr>
          <w:rFonts w:ascii="Times New Roman" w:hAnsi="Times New Roman" w:cs="Times New Roman"/>
          <w:sz w:val="24"/>
          <w:szCs w:val="24"/>
        </w:rPr>
        <w:t>), he / she should satisfy the same for appearing the examinations.</w:t>
      </w:r>
    </w:p>
    <w:p w14:paraId="2C189233" w14:textId="77777777" w:rsidR="008F5068" w:rsidRPr="008F5068" w:rsidRDefault="008F5068" w:rsidP="006B0AEE">
      <w:pPr>
        <w:numPr>
          <w:ilvl w:val="0"/>
          <w:numId w:val="9"/>
        </w:numPr>
        <w:jc w:val="both"/>
        <w:rPr>
          <w:rFonts w:ascii="Times New Roman" w:hAnsi="Times New Roman" w:cs="Times New Roman"/>
          <w:sz w:val="24"/>
          <w:szCs w:val="24"/>
        </w:rPr>
      </w:pPr>
      <w:r w:rsidRPr="008F5068">
        <w:rPr>
          <w:rFonts w:ascii="Times New Roman" w:hAnsi="Times New Roman" w:cs="Times New Roman"/>
          <w:sz w:val="24"/>
          <w:szCs w:val="24"/>
        </w:rPr>
        <w:t>The improvement in IA marks is permitted only if there is a provision in the respective regulations</w:t>
      </w:r>
    </w:p>
    <w:p w14:paraId="45AD7CFA" w14:textId="77777777" w:rsidR="008F5068" w:rsidRPr="008F5068" w:rsidRDefault="00616AD5" w:rsidP="008F5068">
      <w:pPr>
        <w:jc w:val="both"/>
        <w:rPr>
          <w:rFonts w:ascii="Times New Roman" w:hAnsi="Times New Roman" w:cs="Times New Roman"/>
          <w:sz w:val="24"/>
          <w:szCs w:val="24"/>
        </w:rPr>
      </w:pPr>
      <w:r>
        <w:rPr>
          <w:rFonts w:ascii="Times New Roman" w:hAnsi="Times New Roman" w:cs="Times New Roman"/>
          <w:noProof/>
          <w:sz w:val="24"/>
          <w:szCs w:val="24"/>
        </w:rPr>
      </w:r>
      <w:r w:rsidR="00616AD5">
        <w:rPr>
          <w:rFonts w:ascii="Times New Roman" w:hAnsi="Times New Roman" w:cs="Times New Roman"/>
          <w:noProof/>
          <w:sz w:val="24"/>
          <w:szCs w:val="24"/>
        </w:rPr>
        <w:pict w14:anchorId="564D4B3C">
          <v:rect id="_x0000_i1025" style="width:0;height:.75pt" o:hralign="center" o:hrstd="t" o:hr="t" fillcolor="#a0a0a0" stroked="f"/>
        </w:pict>
      </w:r>
    </w:p>
    <w:p w14:paraId="2BA0637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VIII. QUESTION PAPERS FOR THE END SEMESTER / UNIVERSITY EXAMINATIONS AND APPOINTMENT OF EXAMINERS (EXTERNAL/INTERNAL) FOR EXAMINATIONS</w:t>
      </w:r>
    </w:p>
    <w:p w14:paraId="4315254C" w14:textId="2D7774B4" w:rsidR="008F5068" w:rsidRPr="008F5068" w:rsidRDefault="008F5068" w:rsidP="006B0AEE">
      <w:pPr>
        <w:numPr>
          <w:ilvl w:val="0"/>
          <w:numId w:val="10"/>
        </w:numPr>
        <w:jc w:val="both"/>
        <w:rPr>
          <w:rFonts w:ascii="Times New Roman" w:hAnsi="Times New Roman" w:cs="Times New Roman"/>
          <w:sz w:val="24"/>
          <w:szCs w:val="24"/>
        </w:rPr>
      </w:pPr>
      <w:r w:rsidRPr="008F5068">
        <w:rPr>
          <w:rFonts w:ascii="Times New Roman" w:hAnsi="Times New Roman" w:cs="Times New Roman"/>
          <w:sz w:val="24"/>
          <w:szCs w:val="24"/>
        </w:rPr>
        <w:t xml:space="preserve">The question papers for the end semester examinations are collected from the external examiners. </w:t>
      </w:r>
    </w:p>
    <w:p w14:paraId="1D44B69E" w14:textId="66BC330D" w:rsidR="008F5068" w:rsidRPr="008F5068" w:rsidRDefault="008F5068" w:rsidP="006B0AEE">
      <w:pPr>
        <w:numPr>
          <w:ilvl w:val="0"/>
          <w:numId w:val="10"/>
        </w:numPr>
        <w:jc w:val="both"/>
        <w:rPr>
          <w:rFonts w:ascii="Times New Roman" w:hAnsi="Times New Roman" w:cs="Times New Roman"/>
          <w:sz w:val="24"/>
          <w:szCs w:val="24"/>
        </w:rPr>
      </w:pPr>
      <w:r w:rsidRPr="008F5068">
        <w:rPr>
          <w:rFonts w:ascii="Times New Roman" w:hAnsi="Times New Roman" w:cs="Times New Roman"/>
          <w:sz w:val="24"/>
          <w:szCs w:val="24"/>
        </w:rPr>
        <w:t xml:space="preserve">An External Examiner shall be one who is not teaching in any department of this </w:t>
      </w:r>
      <w:r w:rsidR="00780E7F">
        <w:rPr>
          <w:rFonts w:ascii="Times New Roman" w:hAnsi="Times New Roman" w:cs="Times New Roman"/>
          <w:sz w:val="24"/>
          <w:szCs w:val="24"/>
        </w:rPr>
        <w:t xml:space="preserve">College </w:t>
      </w:r>
      <w:r w:rsidRPr="008F5068">
        <w:rPr>
          <w:rFonts w:ascii="Times New Roman" w:hAnsi="Times New Roman" w:cs="Times New Roman"/>
          <w:sz w:val="24"/>
          <w:szCs w:val="24"/>
        </w:rPr>
        <w:t>or in a constituent College/Institution. He/she shall be a teacher with a requisite qualification and experience in the subject as laid by the concerned council of the course or. as per the regulation, working, shall have/worked in other than this College/Institution.</w:t>
      </w:r>
    </w:p>
    <w:p w14:paraId="6054823F" w14:textId="77777777" w:rsidR="008F5068" w:rsidRPr="008F5068" w:rsidRDefault="008F5068" w:rsidP="006B0AEE">
      <w:pPr>
        <w:numPr>
          <w:ilvl w:val="0"/>
          <w:numId w:val="10"/>
        </w:numPr>
        <w:jc w:val="both"/>
        <w:rPr>
          <w:rFonts w:ascii="Times New Roman" w:hAnsi="Times New Roman" w:cs="Times New Roman"/>
          <w:sz w:val="24"/>
          <w:szCs w:val="24"/>
        </w:rPr>
      </w:pPr>
      <w:r w:rsidRPr="008F5068">
        <w:rPr>
          <w:rFonts w:ascii="Times New Roman" w:hAnsi="Times New Roman" w:cs="Times New Roman"/>
          <w:sz w:val="24"/>
          <w:szCs w:val="24"/>
        </w:rPr>
        <w:t xml:space="preserve">The Board of studies for a </w:t>
      </w:r>
      <w:proofErr w:type="spellStart"/>
      <w:r w:rsidRPr="008F5068">
        <w:rPr>
          <w:rFonts w:ascii="Times New Roman" w:hAnsi="Times New Roman" w:cs="Times New Roman"/>
          <w:sz w:val="24"/>
          <w:szCs w:val="24"/>
        </w:rPr>
        <w:t>programme</w:t>
      </w:r>
      <w:proofErr w:type="spellEnd"/>
      <w:r w:rsidRPr="008F5068">
        <w:rPr>
          <w:rFonts w:ascii="Times New Roman" w:hAnsi="Times New Roman" w:cs="Times New Roman"/>
          <w:sz w:val="24"/>
          <w:szCs w:val="24"/>
        </w:rPr>
        <w:t xml:space="preserve"> / specialization shall recommend for each examination, alternate names for appointment as Paper-Setters and a list of requisite number of Examiners.</w:t>
      </w:r>
    </w:p>
    <w:p w14:paraId="5B4F3A0D" w14:textId="77777777" w:rsidR="008F5068" w:rsidRPr="008F5068" w:rsidRDefault="008F5068" w:rsidP="006B0AEE">
      <w:pPr>
        <w:numPr>
          <w:ilvl w:val="0"/>
          <w:numId w:val="10"/>
        </w:numPr>
        <w:jc w:val="both"/>
        <w:rPr>
          <w:rFonts w:ascii="Times New Roman" w:hAnsi="Times New Roman" w:cs="Times New Roman"/>
          <w:sz w:val="24"/>
          <w:szCs w:val="24"/>
        </w:rPr>
      </w:pPr>
      <w:r w:rsidRPr="008F5068">
        <w:rPr>
          <w:rFonts w:ascii="Times New Roman" w:hAnsi="Times New Roman" w:cs="Times New Roman"/>
          <w:sz w:val="24"/>
          <w:szCs w:val="24"/>
        </w:rPr>
        <w:t>External Paper-Setters and External Examiners shall be appointed on semester to semester basis, but no such person will ordinarily continue to act as such for a period of more than two successive examinations continuously in the same paper and shall not be eligible for re-appointment unless there is a gap of at least one semester.</w:t>
      </w:r>
    </w:p>
    <w:p w14:paraId="0972F2B9" w14:textId="77777777" w:rsidR="008F5068" w:rsidRPr="008F5068" w:rsidRDefault="008F5068" w:rsidP="006B0AEE">
      <w:pPr>
        <w:numPr>
          <w:ilvl w:val="0"/>
          <w:numId w:val="10"/>
        </w:numPr>
        <w:jc w:val="both"/>
        <w:rPr>
          <w:rFonts w:ascii="Times New Roman" w:hAnsi="Times New Roman" w:cs="Times New Roman"/>
          <w:sz w:val="24"/>
          <w:szCs w:val="24"/>
        </w:rPr>
      </w:pPr>
      <w:r w:rsidRPr="008F5068">
        <w:rPr>
          <w:rFonts w:ascii="Times New Roman" w:hAnsi="Times New Roman" w:cs="Times New Roman"/>
          <w:sz w:val="24"/>
          <w:szCs w:val="24"/>
        </w:rPr>
        <w:t>No person shall be appointed as Paper-Setter / Examiner</w:t>
      </w:r>
    </w:p>
    <w:p w14:paraId="19D64933" w14:textId="77777777" w:rsidR="008F5068" w:rsidRPr="008F5068" w:rsidRDefault="008F5068" w:rsidP="006B0AEE">
      <w:pPr>
        <w:numPr>
          <w:ilvl w:val="1"/>
          <w:numId w:val="10"/>
        </w:numPr>
        <w:jc w:val="both"/>
        <w:rPr>
          <w:rFonts w:ascii="Times New Roman" w:hAnsi="Times New Roman" w:cs="Times New Roman"/>
          <w:sz w:val="24"/>
          <w:szCs w:val="24"/>
        </w:rPr>
      </w:pPr>
    </w:p>
    <w:p w14:paraId="4CC2E086" w14:textId="77777777" w:rsidR="008F5068" w:rsidRPr="008F5068" w:rsidRDefault="008F5068" w:rsidP="006B0AEE">
      <w:pPr>
        <w:numPr>
          <w:ilvl w:val="2"/>
          <w:numId w:val="10"/>
        </w:numPr>
        <w:jc w:val="both"/>
        <w:rPr>
          <w:rFonts w:ascii="Times New Roman" w:hAnsi="Times New Roman" w:cs="Times New Roman"/>
          <w:sz w:val="24"/>
          <w:szCs w:val="24"/>
        </w:rPr>
      </w:pPr>
      <w:r w:rsidRPr="008F5068">
        <w:rPr>
          <w:rFonts w:ascii="Times New Roman" w:hAnsi="Times New Roman" w:cs="Times New Roman"/>
          <w:sz w:val="24"/>
          <w:szCs w:val="24"/>
        </w:rPr>
        <w:t>If he/she has written or revised a help-book or Guide relating to that paper for use of candidates for the examination concerned;</w:t>
      </w:r>
    </w:p>
    <w:p w14:paraId="6B2C5AF4" w14:textId="77777777" w:rsidR="008F5068" w:rsidRPr="008F5068" w:rsidRDefault="008F5068" w:rsidP="006B0AEE">
      <w:pPr>
        <w:numPr>
          <w:ilvl w:val="2"/>
          <w:numId w:val="10"/>
        </w:numPr>
        <w:jc w:val="both"/>
        <w:rPr>
          <w:rFonts w:ascii="Times New Roman" w:hAnsi="Times New Roman" w:cs="Times New Roman"/>
          <w:sz w:val="24"/>
          <w:szCs w:val="24"/>
        </w:rPr>
      </w:pPr>
      <w:r w:rsidRPr="008F5068">
        <w:rPr>
          <w:rFonts w:ascii="Times New Roman" w:hAnsi="Times New Roman" w:cs="Times New Roman"/>
          <w:sz w:val="24"/>
          <w:szCs w:val="24"/>
        </w:rPr>
        <w:t>If he/she does not possess sufficient teaching experience in the subject for a minimum of 4 years provided that this condition may be relaxed in the case of a subject in which qualified teachers are not easily available.</w:t>
      </w:r>
    </w:p>
    <w:p w14:paraId="1FAA4086" w14:textId="77777777" w:rsidR="008F5068" w:rsidRPr="008F5068" w:rsidRDefault="008F5068" w:rsidP="006B0AEE">
      <w:pPr>
        <w:numPr>
          <w:ilvl w:val="2"/>
          <w:numId w:val="10"/>
        </w:numPr>
        <w:jc w:val="both"/>
        <w:rPr>
          <w:rFonts w:ascii="Times New Roman" w:hAnsi="Times New Roman" w:cs="Times New Roman"/>
          <w:sz w:val="24"/>
          <w:szCs w:val="24"/>
        </w:rPr>
      </w:pPr>
      <w:r w:rsidRPr="008F5068">
        <w:rPr>
          <w:rFonts w:ascii="Times New Roman" w:hAnsi="Times New Roman" w:cs="Times New Roman"/>
          <w:sz w:val="24"/>
          <w:szCs w:val="24"/>
        </w:rPr>
        <w:t>If any of his/her relations is appearing in the examination. For this purpose “relation” shall mean-“Wife, husband, son, daughter, sister, wife’s brother and wife’s sister, brother’s son and daughter, sister’s son and daughter, first cousin, husband’s sister, brother, nephew, niece, grandson, grand-daughter, daughter-in-law and son-in-law”.</w:t>
      </w:r>
    </w:p>
    <w:p w14:paraId="34BFB49B" w14:textId="77777777" w:rsidR="008F5068" w:rsidRPr="008F5068" w:rsidRDefault="008F5068" w:rsidP="006B0AEE">
      <w:pPr>
        <w:numPr>
          <w:ilvl w:val="2"/>
          <w:numId w:val="10"/>
        </w:numPr>
        <w:jc w:val="both"/>
        <w:rPr>
          <w:rFonts w:ascii="Times New Roman" w:hAnsi="Times New Roman" w:cs="Times New Roman"/>
          <w:sz w:val="24"/>
          <w:szCs w:val="24"/>
        </w:rPr>
      </w:pPr>
      <w:r w:rsidRPr="008F5068">
        <w:rPr>
          <w:rFonts w:ascii="Times New Roman" w:hAnsi="Times New Roman" w:cs="Times New Roman"/>
          <w:sz w:val="24"/>
          <w:szCs w:val="24"/>
        </w:rPr>
        <w:t>If a person has already been appointed and has acquired any of the above disqualifications, his/her appointment shall be cancelled.</w:t>
      </w:r>
    </w:p>
    <w:p w14:paraId="39805CE0" w14:textId="77777777" w:rsidR="008F5068" w:rsidRPr="008F5068" w:rsidRDefault="008F5068" w:rsidP="006B0AEE">
      <w:pPr>
        <w:numPr>
          <w:ilvl w:val="0"/>
          <w:numId w:val="10"/>
        </w:numPr>
        <w:jc w:val="both"/>
        <w:rPr>
          <w:rFonts w:ascii="Times New Roman" w:hAnsi="Times New Roman" w:cs="Times New Roman"/>
          <w:sz w:val="24"/>
          <w:szCs w:val="24"/>
        </w:rPr>
      </w:pPr>
      <w:r w:rsidRPr="008F5068">
        <w:rPr>
          <w:rFonts w:ascii="Times New Roman" w:hAnsi="Times New Roman" w:cs="Times New Roman"/>
          <w:sz w:val="24"/>
          <w:szCs w:val="24"/>
        </w:rPr>
        <w:t>The Controller of Examinations shall issue instructions to the Paper- Setters/Examiners with regard to due provision for secrecy and any other matter incidental thereto.</w:t>
      </w:r>
    </w:p>
    <w:p w14:paraId="0C77CA8E" w14:textId="69A5D404" w:rsidR="008F5068" w:rsidRPr="008F5068" w:rsidRDefault="008F5068" w:rsidP="006B0AEE">
      <w:pPr>
        <w:numPr>
          <w:ilvl w:val="0"/>
          <w:numId w:val="10"/>
        </w:numPr>
        <w:jc w:val="both"/>
        <w:rPr>
          <w:rFonts w:ascii="Times New Roman" w:hAnsi="Times New Roman" w:cs="Times New Roman"/>
          <w:sz w:val="24"/>
          <w:szCs w:val="24"/>
        </w:rPr>
      </w:pPr>
      <w:r w:rsidRPr="008F5068">
        <w:rPr>
          <w:rFonts w:ascii="Times New Roman" w:hAnsi="Times New Roman" w:cs="Times New Roman"/>
          <w:sz w:val="24"/>
          <w:szCs w:val="24"/>
        </w:rPr>
        <w:t xml:space="preserve">The Paper-Setters shall send the question-papers to the Controller of Examinations </w:t>
      </w:r>
      <w:r w:rsidR="00780E7F">
        <w:rPr>
          <w:rFonts w:ascii="Times New Roman" w:hAnsi="Times New Roman" w:cs="Times New Roman"/>
          <w:sz w:val="24"/>
          <w:szCs w:val="24"/>
        </w:rPr>
        <w:t xml:space="preserve">in the official mail id </w:t>
      </w:r>
      <w:hyperlink r:id="rId7" w:history="1">
        <w:r w:rsidR="00780E7F" w:rsidRPr="005369DC">
          <w:rPr>
            <w:rStyle w:val="Hyperlink"/>
            <w:rFonts w:ascii="Times New Roman" w:hAnsi="Times New Roman" w:cs="Times New Roman"/>
            <w:sz w:val="24"/>
            <w:szCs w:val="24"/>
          </w:rPr>
          <w:t>coe@msec.edu.in</w:t>
        </w:r>
      </w:hyperlink>
      <w:r w:rsidR="00780E7F">
        <w:rPr>
          <w:rFonts w:ascii="Times New Roman" w:hAnsi="Times New Roman" w:cs="Times New Roman"/>
          <w:sz w:val="24"/>
          <w:szCs w:val="24"/>
        </w:rPr>
        <w:t xml:space="preserve">  </w:t>
      </w:r>
      <w:r w:rsidRPr="008F5068">
        <w:rPr>
          <w:rFonts w:ascii="Times New Roman" w:hAnsi="Times New Roman" w:cs="Times New Roman"/>
          <w:sz w:val="24"/>
          <w:szCs w:val="24"/>
        </w:rPr>
        <w:t>.</w:t>
      </w:r>
    </w:p>
    <w:p w14:paraId="6AA26082" w14:textId="77777777" w:rsidR="008F5068" w:rsidRPr="008F5068" w:rsidRDefault="008F5068" w:rsidP="006B0AEE">
      <w:pPr>
        <w:numPr>
          <w:ilvl w:val="0"/>
          <w:numId w:val="10"/>
        </w:numPr>
        <w:jc w:val="both"/>
        <w:rPr>
          <w:rFonts w:ascii="Times New Roman" w:hAnsi="Times New Roman" w:cs="Times New Roman"/>
          <w:sz w:val="24"/>
          <w:szCs w:val="24"/>
        </w:rPr>
      </w:pPr>
      <w:r w:rsidRPr="008F5068">
        <w:rPr>
          <w:rFonts w:ascii="Times New Roman" w:hAnsi="Times New Roman" w:cs="Times New Roman"/>
          <w:sz w:val="24"/>
          <w:szCs w:val="24"/>
        </w:rPr>
        <w:t>The appointment or a Paper-Setter shall be deemed to be cancelled, if he/she fails to send the question-paper by the date fixed in this behalf provided that the Controller of Examinations may, for sufficient cause, extend the period.</w:t>
      </w:r>
    </w:p>
    <w:p w14:paraId="725D3A88" w14:textId="2DA04E2E" w:rsidR="008F5068" w:rsidRPr="008F5068" w:rsidRDefault="008F5068" w:rsidP="006B0AEE">
      <w:pPr>
        <w:numPr>
          <w:ilvl w:val="0"/>
          <w:numId w:val="10"/>
        </w:numPr>
        <w:jc w:val="both"/>
        <w:rPr>
          <w:rFonts w:ascii="Times New Roman" w:hAnsi="Times New Roman" w:cs="Times New Roman"/>
          <w:sz w:val="24"/>
          <w:szCs w:val="24"/>
        </w:rPr>
      </w:pPr>
      <w:r w:rsidRPr="008F5068">
        <w:rPr>
          <w:rFonts w:ascii="Times New Roman" w:hAnsi="Times New Roman" w:cs="Times New Roman"/>
          <w:sz w:val="24"/>
          <w:szCs w:val="24"/>
        </w:rPr>
        <w:t>Two or three different sets of soft copy of the question papers are collected confidentially from the examiners for each course.</w:t>
      </w:r>
    </w:p>
    <w:p w14:paraId="5D3D4BAE" w14:textId="77777777" w:rsidR="008F5068" w:rsidRPr="008F5068" w:rsidRDefault="008F5068" w:rsidP="006B0AEE">
      <w:pPr>
        <w:numPr>
          <w:ilvl w:val="0"/>
          <w:numId w:val="10"/>
        </w:numPr>
        <w:jc w:val="both"/>
        <w:rPr>
          <w:rFonts w:ascii="Times New Roman" w:hAnsi="Times New Roman" w:cs="Times New Roman"/>
          <w:sz w:val="24"/>
          <w:szCs w:val="24"/>
        </w:rPr>
      </w:pPr>
      <w:r w:rsidRPr="008F5068">
        <w:rPr>
          <w:rFonts w:ascii="Times New Roman" w:hAnsi="Times New Roman" w:cs="Times New Roman"/>
          <w:sz w:val="24"/>
          <w:szCs w:val="24"/>
        </w:rPr>
        <w:t>After scrutiny, one question paper is selected by COE and The Controller of Examinations of University will maintain complete secrecy in’ printing, copying and distribution of question papers.</w:t>
      </w:r>
    </w:p>
    <w:p w14:paraId="138D2C47" w14:textId="77777777" w:rsidR="008F5068" w:rsidRPr="008F5068" w:rsidRDefault="008F5068" w:rsidP="006B0AEE">
      <w:pPr>
        <w:numPr>
          <w:ilvl w:val="0"/>
          <w:numId w:val="10"/>
        </w:numPr>
        <w:jc w:val="both"/>
        <w:rPr>
          <w:rFonts w:ascii="Times New Roman" w:hAnsi="Times New Roman" w:cs="Times New Roman"/>
          <w:sz w:val="24"/>
          <w:szCs w:val="24"/>
        </w:rPr>
      </w:pPr>
      <w:r w:rsidRPr="008F5068">
        <w:rPr>
          <w:rFonts w:ascii="Times New Roman" w:hAnsi="Times New Roman" w:cs="Times New Roman"/>
          <w:sz w:val="24"/>
          <w:szCs w:val="24"/>
        </w:rPr>
        <w:t>The printed question papers are packed and sealed under the custody of COE.</w:t>
      </w:r>
    </w:p>
    <w:p w14:paraId="29E86002" w14:textId="77777777" w:rsidR="008F5068" w:rsidRPr="008F5068" w:rsidRDefault="008F5068" w:rsidP="006B0AEE">
      <w:pPr>
        <w:numPr>
          <w:ilvl w:val="0"/>
          <w:numId w:val="10"/>
        </w:numPr>
        <w:jc w:val="both"/>
        <w:rPr>
          <w:rFonts w:ascii="Times New Roman" w:hAnsi="Times New Roman" w:cs="Times New Roman"/>
          <w:sz w:val="24"/>
          <w:szCs w:val="24"/>
        </w:rPr>
      </w:pPr>
      <w:r w:rsidRPr="008F5068">
        <w:rPr>
          <w:rFonts w:ascii="Times New Roman" w:hAnsi="Times New Roman" w:cs="Times New Roman"/>
          <w:sz w:val="24"/>
          <w:szCs w:val="24"/>
        </w:rPr>
        <w:t>Complaints against Question-Papers</w:t>
      </w:r>
    </w:p>
    <w:p w14:paraId="52B7F9C1" w14:textId="77777777" w:rsidR="008F5068" w:rsidRPr="008F5068" w:rsidRDefault="008F5068" w:rsidP="006B0AEE">
      <w:pPr>
        <w:numPr>
          <w:ilvl w:val="1"/>
          <w:numId w:val="10"/>
        </w:numPr>
        <w:jc w:val="both"/>
        <w:rPr>
          <w:rFonts w:ascii="Times New Roman" w:hAnsi="Times New Roman" w:cs="Times New Roman"/>
          <w:sz w:val="24"/>
          <w:szCs w:val="24"/>
        </w:rPr>
      </w:pPr>
    </w:p>
    <w:p w14:paraId="76F53076" w14:textId="5B2CD2BA" w:rsidR="008F5068" w:rsidRDefault="008F5068" w:rsidP="006B0AEE">
      <w:pPr>
        <w:numPr>
          <w:ilvl w:val="2"/>
          <w:numId w:val="10"/>
        </w:numPr>
        <w:jc w:val="both"/>
        <w:rPr>
          <w:rFonts w:ascii="Times New Roman" w:hAnsi="Times New Roman" w:cs="Times New Roman"/>
          <w:sz w:val="24"/>
          <w:szCs w:val="24"/>
        </w:rPr>
      </w:pPr>
      <w:r w:rsidRPr="008F5068">
        <w:rPr>
          <w:rFonts w:ascii="Times New Roman" w:hAnsi="Times New Roman" w:cs="Times New Roman"/>
          <w:sz w:val="24"/>
          <w:szCs w:val="24"/>
        </w:rPr>
        <w:t>Complaints against question-papers shall be entertained only if they are made by</w:t>
      </w:r>
      <w:r w:rsidR="00780E7F">
        <w:rPr>
          <w:rFonts w:ascii="Times New Roman" w:hAnsi="Times New Roman" w:cs="Times New Roman"/>
          <w:sz w:val="24"/>
          <w:szCs w:val="24"/>
        </w:rPr>
        <w:t xml:space="preserve"> the question paper setter .</w:t>
      </w:r>
      <w:r w:rsidRPr="008F5068">
        <w:rPr>
          <w:rFonts w:ascii="Times New Roman" w:hAnsi="Times New Roman" w:cs="Times New Roman"/>
          <w:sz w:val="24"/>
          <w:szCs w:val="24"/>
        </w:rPr>
        <w:t xml:space="preserve"> </w:t>
      </w:r>
    </w:p>
    <w:p w14:paraId="620E287E" w14:textId="77777777" w:rsidR="00780E7F" w:rsidRPr="008F5068" w:rsidRDefault="00780E7F" w:rsidP="00780E7F">
      <w:pPr>
        <w:ind w:left="2160"/>
        <w:jc w:val="both"/>
        <w:rPr>
          <w:rFonts w:ascii="Times New Roman" w:hAnsi="Times New Roman" w:cs="Times New Roman"/>
          <w:sz w:val="24"/>
          <w:szCs w:val="24"/>
        </w:rPr>
      </w:pPr>
    </w:p>
    <w:p w14:paraId="3751066B" w14:textId="77777777" w:rsidR="008F5068" w:rsidRPr="008F5068" w:rsidRDefault="008F5068" w:rsidP="006B0AEE">
      <w:pPr>
        <w:numPr>
          <w:ilvl w:val="2"/>
          <w:numId w:val="10"/>
        </w:numPr>
        <w:jc w:val="both"/>
        <w:rPr>
          <w:rFonts w:ascii="Times New Roman" w:hAnsi="Times New Roman" w:cs="Times New Roman"/>
          <w:sz w:val="24"/>
          <w:szCs w:val="24"/>
        </w:rPr>
      </w:pPr>
      <w:r w:rsidRPr="008F5068">
        <w:rPr>
          <w:rFonts w:ascii="Times New Roman" w:hAnsi="Times New Roman" w:cs="Times New Roman"/>
          <w:sz w:val="24"/>
          <w:szCs w:val="24"/>
        </w:rPr>
        <w:t>A Committee of the Board of Studies concerned including the Controller of Examinations shall, within a week of the receipt of the complaint, or as soon as possible, consider and determine, in consultation with the Paper-Setters, if necessary.</w:t>
      </w:r>
    </w:p>
    <w:p w14:paraId="3A7011E9" w14:textId="3CB34561" w:rsidR="008F5068" w:rsidRPr="008F5068" w:rsidRDefault="008F5068" w:rsidP="008F5068">
      <w:pPr>
        <w:jc w:val="both"/>
        <w:rPr>
          <w:rFonts w:ascii="Times New Roman" w:hAnsi="Times New Roman" w:cs="Times New Roman"/>
          <w:sz w:val="24"/>
          <w:szCs w:val="24"/>
        </w:rPr>
      </w:pPr>
    </w:p>
    <w:p w14:paraId="786BE5B7"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IX. CONDUCT OF THEORY EXAMINATIONS</w:t>
      </w:r>
    </w:p>
    <w:p w14:paraId="5E58A805" w14:textId="77777777" w:rsidR="008F5068" w:rsidRPr="008F5068" w:rsidRDefault="008F5068" w:rsidP="006B0AEE">
      <w:pPr>
        <w:numPr>
          <w:ilvl w:val="0"/>
          <w:numId w:val="11"/>
        </w:numPr>
        <w:jc w:val="both"/>
        <w:rPr>
          <w:rFonts w:ascii="Times New Roman" w:hAnsi="Times New Roman" w:cs="Times New Roman"/>
          <w:sz w:val="24"/>
          <w:szCs w:val="24"/>
        </w:rPr>
      </w:pPr>
    </w:p>
    <w:p w14:paraId="0A32C27A" w14:textId="77777777" w:rsidR="008F5068" w:rsidRPr="008F5068" w:rsidRDefault="008F5068" w:rsidP="006B0AEE">
      <w:pPr>
        <w:numPr>
          <w:ilvl w:val="1"/>
          <w:numId w:val="11"/>
        </w:numPr>
        <w:jc w:val="both"/>
        <w:rPr>
          <w:rFonts w:ascii="Times New Roman" w:hAnsi="Times New Roman" w:cs="Times New Roman"/>
          <w:sz w:val="24"/>
          <w:szCs w:val="24"/>
        </w:rPr>
      </w:pPr>
      <w:r w:rsidRPr="008F5068">
        <w:rPr>
          <w:rFonts w:ascii="Times New Roman" w:hAnsi="Times New Roman" w:cs="Times New Roman"/>
          <w:sz w:val="24"/>
          <w:szCs w:val="24"/>
        </w:rPr>
        <w:t>The Head of the Institution or a senior most faculty, as recommended by the Head of the Institution is appointed as the Chief Superintendent (CS) by the Controller of Examinations for smooth conduct of the examinations.</w:t>
      </w:r>
    </w:p>
    <w:p w14:paraId="585B830F" w14:textId="77777777" w:rsidR="008F5068" w:rsidRPr="008F5068" w:rsidRDefault="008F5068" w:rsidP="006B0AEE">
      <w:pPr>
        <w:numPr>
          <w:ilvl w:val="1"/>
          <w:numId w:val="11"/>
        </w:numPr>
        <w:jc w:val="both"/>
        <w:rPr>
          <w:rFonts w:ascii="Times New Roman" w:hAnsi="Times New Roman" w:cs="Times New Roman"/>
          <w:sz w:val="24"/>
          <w:szCs w:val="24"/>
        </w:rPr>
      </w:pPr>
      <w:r w:rsidRPr="008F5068">
        <w:rPr>
          <w:rFonts w:ascii="Times New Roman" w:hAnsi="Times New Roman" w:cs="Times New Roman"/>
          <w:sz w:val="24"/>
          <w:szCs w:val="24"/>
        </w:rPr>
        <w:t>The attendance sheets, nominal roll etc., are sent to the CS through concerned Head well in advance for planning and smooth conduct of the examinations.</w:t>
      </w:r>
    </w:p>
    <w:p w14:paraId="49BFADE4" w14:textId="77777777" w:rsidR="008F5068" w:rsidRPr="008F5068" w:rsidRDefault="008F5068" w:rsidP="006B0AEE">
      <w:pPr>
        <w:numPr>
          <w:ilvl w:val="1"/>
          <w:numId w:val="11"/>
        </w:numPr>
        <w:jc w:val="both"/>
        <w:rPr>
          <w:rFonts w:ascii="Times New Roman" w:hAnsi="Times New Roman" w:cs="Times New Roman"/>
          <w:sz w:val="24"/>
          <w:szCs w:val="24"/>
        </w:rPr>
      </w:pPr>
      <w:r w:rsidRPr="008F5068">
        <w:rPr>
          <w:rFonts w:ascii="Times New Roman" w:hAnsi="Times New Roman" w:cs="Times New Roman"/>
          <w:sz w:val="24"/>
          <w:szCs w:val="24"/>
        </w:rPr>
        <w:t>Hall / Seating arrangements for the conduct of theory examinations are prepared and displayed at all vintage points by the CS for the benefit of the students.</w:t>
      </w:r>
    </w:p>
    <w:p w14:paraId="597EDCB1" w14:textId="77777777" w:rsidR="008F5068" w:rsidRPr="008F5068" w:rsidRDefault="008F5068" w:rsidP="006B0AEE">
      <w:pPr>
        <w:numPr>
          <w:ilvl w:val="1"/>
          <w:numId w:val="11"/>
        </w:numPr>
        <w:jc w:val="both"/>
        <w:rPr>
          <w:rFonts w:ascii="Times New Roman" w:hAnsi="Times New Roman" w:cs="Times New Roman"/>
          <w:sz w:val="24"/>
          <w:szCs w:val="24"/>
        </w:rPr>
      </w:pPr>
      <w:r w:rsidRPr="008F5068">
        <w:rPr>
          <w:rFonts w:ascii="Times New Roman" w:hAnsi="Times New Roman" w:cs="Times New Roman"/>
          <w:sz w:val="24"/>
          <w:szCs w:val="24"/>
        </w:rPr>
        <w:t>The question papers are handed over to the CS on the day of Examination.</w:t>
      </w:r>
    </w:p>
    <w:p w14:paraId="72E55C79" w14:textId="77777777" w:rsidR="008F5068" w:rsidRPr="008F5068" w:rsidRDefault="008F5068" w:rsidP="006B0AEE">
      <w:pPr>
        <w:numPr>
          <w:ilvl w:val="1"/>
          <w:numId w:val="11"/>
        </w:numPr>
        <w:jc w:val="both"/>
        <w:rPr>
          <w:rFonts w:ascii="Times New Roman" w:hAnsi="Times New Roman" w:cs="Times New Roman"/>
          <w:sz w:val="24"/>
          <w:szCs w:val="24"/>
        </w:rPr>
      </w:pPr>
      <w:r w:rsidRPr="008F5068">
        <w:rPr>
          <w:rFonts w:ascii="Times New Roman" w:hAnsi="Times New Roman" w:cs="Times New Roman"/>
          <w:sz w:val="24"/>
          <w:szCs w:val="24"/>
        </w:rPr>
        <w:t>For other campuses, the question papers are handed to the CS one or two days before the commencement of examination. It is the responsibility of the concerned CS/Concerned head of the institution to keep them in safe and shall be opened on the day of examination in front of the university observers/squads.</w:t>
      </w:r>
    </w:p>
    <w:p w14:paraId="6419768E" w14:textId="77777777" w:rsidR="008F5068" w:rsidRPr="008F5068" w:rsidRDefault="008F5068" w:rsidP="006B0AEE">
      <w:pPr>
        <w:numPr>
          <w:ilvl w:val="1"/>
          <w:numId w:val="11"/>
        </w:numPr>
        <w:jc w:val="both"/>
        <w:rPr>
          <w:rFonts w:ascii="Times New Roman" w:hAnsi="Times New Roman" w:cs="Times New Roman"/>
          <w:sz w:val="24"/>
          <w:szCs w:val="24"/>
        </w:rPr>
      </w:pPr>
      <w:r w:rsidRPr="008F5068">
        <w:rPr>
          <w:rFonts w:ascii="Times New Roman" w:hAnsi="Times New Roman" w:cs="Times New Roman"/>
          <w:sz w:val="24"/>
          <w:szCs w:val="24"/>
        </w:rPr>
        <w:t>Bar coded answer scripts are only used for end semester examinations.</w:t>
      </w:r>
    </w:p>
    <w:p w14:paraId="3FE6154E" w14:textId="77777777" w:rsidR="008F5068" w:rsidRPr="008F5068" w:rsidRDefault="008F5068" w:rsidP="006B0AEE">
      <w:pPr>
        <w:numPr>
          <w:ilvl w:val="1"/>
          <w:numId w:val="11"/>
        </w:numPr>
        <w:jc w:val="both"/>
        <w:rPr>
          <w:rFonts w:ascii="Times New Roman" w:hAnsi="Times New Roman" w:cs="Times New Roman"/>
          <w:sz w:val="24"/>
          <w:szCs w:val="24"/>
        </w:rPr>
      </w:pPr>
      <w:r w:rsidRPr="008F5068">
        <w:rPr>
          <w:rFonts w:ascii="Times New Roman" w:hAnsi="Times New Roman" w:cs="Times New Roman"/>
          <w:sz w:val="24"/>
          <w:szCs w:val="24"/>
        </w:rPr>
        <w:t>After the examinations, the answer scripts in the sealed covers along with attendance sheets are handed over to the Controller of Examinations, for further process.</w:t>
      </w:r>
    </w:p>
    <w:p w14:paraId="78CC2481" w14:textId="77777777" w:rsidR="008F5068" w:rsidRPr="008F5068" w:rsidRDefault="008F5068" w:rsidP="006B0AEE">
      <w:pPr>
        <w:numPr>
          <w:ilvl w:val="1"/>
          <w:numId w:val="11"/>
        </w:numPr>
        <w:jc w:val="both"/>
        <w:rPr>
          <w:rFonts w:ascii="Times New Roman" w:hAnsi="Times New Roman" w:cs="Times New Roman"/>
          <w:sz w:val="24"/>
          <w:szCs w:val="24"/>
        </w:rPr>
      </w:pPr>
      <w:r w:rsidRPr="008F5068">
        <w:rPr>
          <w:rFonts w:ascii="Times New Roman" w:hAnsi="Times New Roman" w:cs="Times New Roman"/>
          <w:sz w:val="24"/>
          <w:szCs w:val="24"/>
        </w:rPr>
        <w:t>The COE appoints University Squad Members. These squad members visit the various venues of Examinations to ensure the smooth conduct of examinations as well as to check malpractices. If any malpractice is noticed by the squad members, they will report to the COE through CS.</w:t>
      </w:r>
    </w:p>
    <w:p w14:paraId="4AA15A87" w14:textId="5AA0087D" w:rsidR="008F5068" w:rsidRPr="008F5068" w:rsidRDefault="008F5068" w:rsidP="006B0AEE">
      <w:pPr>
        <w:numPr>
          <w:ilvl w:val="1"/>
          <w:numId w:val="11"/>
        </w:numPr>
        <w:jc w:val="both"/>
        <w:rPr>
          <w:rFonts w:ascii="Times New Roman" w:hAnsi="Times New Roman" w:cs="Times New Roman"/>
          <w:sz w:val="24"/>
          <w:szCs w:val="24"/>
        </w:rPr>
      </w:pPr>
      <w:r w:rsidRPr="008F5068">
        <w:rPr>
          <w:rFonts w:ascii="Times New Roman" w:hAnsi="Times New Roman" w:cs="Times New Roman"/>
          <w:sz w:val="24"/>
          <w:szCs w:val="24"/>
        </w:rPr>
        <w:t xml:space="preserve">A student who is suffering from Dyslexia, a physical disability can be considered for additional </w:t>
      </w:r>
      <w:r w:rsidR="00780E7F">
        <w:rPr>
          <w:rFonts w:ascii="Times New Roman" w:hAnsi="Times New Roman" w:cs="Times New Roman"/>
          <w:sz w:val="24"/>
          <w:szCs w:val="24"/>
        </w:rPr>
        <w:t xml:space="preserve">half an </w:t>
      </w:r>
      <w:r w:rsidRPr="008F5068">
        <w:rPr>
          <w:rFonts w:ascii="Times New Roman" w:hAnsi="Times New Roman" w:cs="Times New Roman"/>
          <w:sz w:val="24"/>
          <w:szCs w:val="24"/>
        </w:rPr>
        <w:t xml:space="preserve"> hour for writing theory exam may also be considered provided the student submits the physical disability certificate through proper channel.</w:t>
      </w:r>
    </w:p>
    <w:p w14:paraId="2B1ADC03" w14:textId="77777777" w:rsidR="008F5068" w:rsidRPr="008F5068" w:rsidRDefault="008F5068" w:rsidP="006B0AEE">
      <w:pPr>
        <w:numPr>
          <w:ilvl w:val="1"/>
          <w:numId w:val="11"/>
        </w:numPr>
        <w:jc w:val="both"/>
        <w:rPr>
          <w:rFonts w:ascii="Times New Roman" w:hAnsi="Times New Roman" w:cs="Times New Roman"/>
          <w:sz w:val="24"/>
          <w:szCs w:val="24"/>
        </w:rPr>
      </w:pPr>
      <w:r w:rsidRPr="008F5068">
        <w:rPr>
          <w:rFonts w:ascii="Times New Roman" w:hAnsi="Times New Roman" w:cs="Times New Roman"/>
          <w:sz w:val="24"/>
          <w:szCs w:val="24"/>
        </w:rPr>
        <w:t>Students suffering from contagious diseases like chicken pox, mumps, and Madras eye are isolated and allowed to take up the examinations, in a separate hall with a hall superintendent.</w:t>
      </w:r>
    </w:p>
    <w:p w14:paraId="4077394E" w14:textId="72D41305" w:rsidR="008F5068" w:rsidRPr="008F5068" w:rsidRDefault="008F5068" w:rsidP="006B0AEE">
      <w:pPr>
        <w:numPr>
          <w:ilvl w:val="1"/>
          <w:numId w:val="11"/>
        </w:numPr>
        <w:jc w:val="both"/>
        <w:rPr>
          <w:rFonts w:ascii="Times New Roman" w:hAnsi="Times New Roman" w:cs="Times New Roman"/>
          <w:sz w:val="24"/>
          <w:szCs w:val="24"/>
        </w:rPr>
      </w:pPr>
      <w:r w:rsidRPr="008F5068">
        <w:rPr>
          <w:rFonts w:ascii="Times New Roman" w:hAnsi="Times New Roman" w:cs="Times New Roman"/>
          <w:sz w:val="24"/>
          <w:szCs w:val="24"/>
        </w:rPr>
        <w:t>Students who have registered and eligible for regular end semester examinations but couldn’t able to attend the same due to any one of the following reasons are permitted to take up in the subsequent end semester examinations. It will be considered as first appearance.</w:t>
      </w:r>
    </w:p>
    <w:p w14:paraId="38DE337D" w14:textId="77777777" w:rsidR="008F5068" w:rsidRPr="008F5068" w:rsidRDefault="008F5068" w:rsidP="006B0AEE">
      <w:pPr>
        <w:numPr>
          <w:ilvl w:val="2"/>
          <w:numId w:val="11"/>
        </w:numPr>
        <w:jc w:val="both"/>
        <w:rPr>
          <w:rFonts w:ascii="Times New Roman" w:hAnsi="Times New Roman" w:cs="Times New Roman"/>
          <w:sz w:val="24"/>
          <w:szCs w:val="24"/>
        </w:rPr>
      </w:pPr>
      <w:r w:rsidRPr="008F5068">
        <w:rPr>
          <w:rFonts w:ascii="Times New Roman" w:hAnsi="Times New Roman" w:cs="Times New Roman"/>
          <w:sz w:val="24"/>
          <w:szCs w:val="24"/>
        </w:rPr>
        <w:t>Sudden demise of student’s father /mother /spouse/ children,</w:t>
      </w:r>
    </w:p>
    <w:p w14:paraId="3F75BFD9" w14:textId="546AEB42" w:rsidR="008F5068" w:rsidRPr="008F5068" w:rsidRDefault="008F5068" w:rsidP="006B0AEE">
      <w:pPr>
        <w:numPr>
          <w:ilvl w:val="2"/>
          <w:numId w:val="11"/>
        </w:numPr>
        <w:jc w:val="both"/>
        <w:rPr>
          <w:rFonts w:ascii="Times New Roman" w:hAnsi="Times New Roman" w:cs="Times New Roman"/>
          <w:sz w:val="24"/>
          <w:szCs w:val="24"/>
        </w:rPr>
      </w:pPr>
      <w:r w:rsidRPr="008F5068">
        <w:rPr>
          <w:rFonts w:ascii="Times New Roman" w:hAnsi="Times New Roman" w:cs="Times New Roman"/>
          <w:sz w:val="24"/>
          <w:szCs w:val="24"/>
        </w:rPr>
        <w:t>Met with an accident,</w:t>
      </w:r>
    </w:p>
    <w:p w14:paraId="234DBFE0" w14:textId="24D02E93" w:rsidR="008F5068" w:rsidRPr="008F5068" w:rsidRDefault="008F5068" w:rsidP="006B0AEE">
      <w:pPr>
        <w:numPr>
          <w:ilvl w:val="1"/>
          <w:numId w:val="11"/>
        </w:numPr>
        <w:jc w:val="both"/>
        <w:rPr>
          <w:rFonts w:ascii="Times New Roman" w:hAnsi="Times New Roman" w:cs="Times New Roman"/>
          <w:sz w:val="24"/>
          <w:szCs w:val="24"/>
        </w:rPr>
      </w:pPr>
      <w:r w:rsidRPr="008F5068">
        <w:rPr>
          <w:rFonts w:ascii="Times New Roman" w:hAnsi="Times New Roman" w:cs="Times New Roman"/>
          <w:sz w:val="24"/>
          <w:szCs w:val="24"/>
        </w:rPr>
        <w:t xml:space="preserve">Taking into consideration of the employment opportunities of the students, a supplementary examination shall be conducted for the final semester courses only. It is applicable only for under graduate </w:t>
      </w:r>
      <w:proofErr w:type="spellStart"/>
      <w:r w:rsidRPr="008F5068">
        <w:rPr>
          <w:rFonts w:ascii="Times New Roman" w:hAnsi="Times New Roman" w:cs="Times New Roman"/>
          <w:sz w:val="24"/>
          <w:szCs w:val="24"/>
        </w:rPr>
        <w:t>programmes</w:t>
      </w:r>
      <w:proofErr w:type="spellEnd"/>
      <w:r w:rsidRPr="008F5068">
        <w:rPr>
          <w:rFonts w:ascii="Times New Roman" w:hAnsi="Times New Roman" w:cs="Times New Roman"/>
          <w:sz w:val="24"/>
          <w:szCs w:val="24"/>
        </w:rPr>
        <w:t xml:space="preserve"> under Faculty of Engineering and Technology. The supplementary examinations shall be conducted within two months from the date of declaration of final semester results.</w:t>
      </w:r>
    </w:p>
    <w:p w14:paraId="78C6B842" w14:textId="77777777" w:rsidR="008F5068" w:rsidRPr="008F5068" w:rsidRDefault="008F5068" w:rsidP="006B0AEE">
      <w:pPr>
        <w:numPr>
          <w:ilvl w:val="1"/>
          <w:numId w:val="11"/>
        </w:numPr>
        <w:jc w:val="both"/>
        <w:rPr>
          <w:rFonts w:ascii="Times New Roman" w:hAnsi="Times New Roman" w:cs="Times New Roman"/>
          <w:sz w:val="24"/>
          <w:szCs w:val="24"/>
        </w:rPr>
      </w:pPr>
      <w:r w:rsidRPr="008F5068">
        <w:rPr>
          <w:rFonts w:ascii="Times New Roman" w:hAnsi="Times New Roman" w:cs="Times New Roman"/>
          <w:sz w:val="24"/>
          <w:szCs w:val="24"/>
        </w:rPr>
        <w:t>Duties of CS of Examinations:</w:t>
      </w:r>
    </w:p>
    <w:p w14:paraId="7A97AB8B" w14:textId="777777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w:t>
      </w:r>
      <w:proofErr w:type="spellStart"/>
      <w:r w:rsidRPr="008F5068">
        <w:rPr>
          <w:rFonts w:ascii="Times New Roman" w:hAnsi="Times New Roman" w:cs="Times New Roman"/>
          <w:sz w:val="24"/>
          <w:szCs w:val="24"/>
        </w:rPr>
        <w:t>i</w:t>
      </w:r>
      <w:proofErr w:type="spellEnd"/>
      <w:r w:rsidRPr="008F5068">
        <w:rPr>
          <w:rFonts w:ascii="Times New Roman" w:hAnsi="Times New Roman" w:cs="Times New Roman"/>
          <w:sz w:val="24"/>
          <w:szCs w:val="24"/>
        </w:rPr>
        <w:t>). All communications of confidential nature relating to the examinations should be addressed to the Controller of Examinations by Name and not by Designation.</w:t>
      </w:r>
    </w:p>
    <w:p w14:paraId="279CDF2B" w14:textId="777777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(ii). On receipt of question papers, the Chief Superintendents are requested to check the description of each packet with the Regulation, Schedule of Examinations and to report any discrepancies to The Controller of Examinations immediately.</w:t>
      </w:r>
    </w:p>
    <w:p w14:paraId="482A4F36" w14:textId="777777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(iii). The CS should represent a senior faculty to collect the question papers from COE office, one hour before the commencement of the examinations.</w:t>
      </w:r>
    </w:p>
    <w:p w14:paraId="1A2D9540" w14:textId="777777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(iv). Written answer scripts should be submitted session-wise to the COE office along with the bundle details and consolidated reports.</w:t>
      </w:r>
    </w:p>
    <w:p w14:paraId="61C3686D" w14:textId="777777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(v). At the end of each session, the student’s attendance and excess of question papers should be returned to COE office.</w:t>
      </w:r>
    </w:p>
    <w:p w14:paraId="208A15EF" w14:textId="777777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(vi). Chief Superintendents are requested to put a copy of instructions to the candidates and punishments of malpractice cases at a prominent place in the venue of examination.</w:t>
      </w:r>
    </w:p>
    <w:p w14:paraId="6C7840B9" w14:textId="777777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(vii). For non-possession of Hall Ticket, the students may be issued duplicate Hall Ticket by collecting a fine amount for only one session.</w:t>
      </w:r>
    </w:p>
    <w:p w14:paraId="5C57DD4F" w14:textId="777777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(viii). In case, the student lost the hall ticket, the student shall approach the office of COE and the Duplicate hall ticket shall be collected after the payment of necessary fee.</w:t>
      </w:r>
    </w:p>
    <w:p w14:paraId="31D21351" w14:textId="777777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(ix). Students with no Identity Card should obtain the authorization letter from concerned Class In charge/ Counselor/ HOD.</w:t>
      </w:r>
    </w:p>
    <w:p w14:paraId="633BC851" w14:textId="777777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(x). If a candidate presents himself whose name does not appear in the attendance, the chief superintendent should permit the candidate after obtaining an undertaking that he has paid the examination fee for the subject and report the matter to the Controller of Examinations immediately.</w:t>
      </w:r>
    </w:p>
    <w:p w14:paraId="0780A69E" w14:textId="777777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(xi). Candidates should not be admitted presenting themselves more than half an hour after the commencement of examination.</w:t>
      </w:r>
    </w:p>
    <w:p w14:paraId="6D84B10B" w14:textId="777777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(xii). Candidates who enter the examination hall under no circumstances should not be permitted to leave the hall. Students are expected to be available inside the examination hall for the whole duration. Only on rare occasion, the students may be permitted to leave the hall during the last half an hour of the examination.</w:t>
      </w:r>
    </w:p>
    <w:p w14:paraId="1688F54D" w14:textId="0C53D1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 xml:space="preserve">(xiii). If any candidate found involved in malpractice, the Chief Superintendent should make preliminary investigation and communicate to the Controller of Examinations immediately. Candidate may be allowed to write the subsequent examinations, pending the decision by the </w:t>
      </w:r>
      <w:r w:rsidR="00770023">
        <w:rPr>
          <w:rFonts w:ascii="Times New Roman" w:hAnsi="Times New Roman" w:cs="Times New Roman"/>
          <w:sz w:val="24"/>
          <w:szCs w:val="24"/>
        </w:rPr>
        <w:t>External Malpractice enquiry committee</w:t>
      </w:r>
      <w:r w:rsidRPr="008F5068">
        <w:rPr>
          <w:rFonts w:ascii="Times New Roman" w:hAnsi="Times New Roman" w:cs="Times New Roman"/>
          <w:sz w:val="24"/>
          <w:szCs w:val="24"/>
        </w:rPr>
        <w:t>.</w:t>
      </w:r>
    </w:p>
    <w:p w14:paraId="1F3739A8" w14:textId="777777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(xiv). Answer scripts of malpractice cases should be forwarded to the Controller of Examinations in a separate cover with the statements obtained from the candidate and hall superintendent, including all materials of evidence available together.</w:t>
      </w:r>
    </w:p>
    <w:p w14:paraId="24AB9BBA" w14:textId="777777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(xv). Hall superintendents are to be instructed not to answer any enquiries whatsoever relating to the question papers.</w:t>
      </w:r>
    </w:p>
    <w:p w14:paraId="6682032A" w14:textId="777777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(xvi). Answer books are to be affixed with the facsimile of Chief Superintendent before hand over to the hall superintendents.</w:t>
      </w:r>
    </w:p>
    <w:p w14:paraId="24C03EDF" w14:textId="777777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(xvii). Correct Answer books should be distributed to the students.</w:t>
      </w:r>
    </w:p>
    <w:p w14:paraId="7E38B7F7" w14:textId="777777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(xviii). Detained students are to be marked “D” in the attendance sheet. Check other boxes also.</w:t>
      </w:r>
    </w:p>
    <w:p w14:paraId="60F67F75" w14:textId="77777777" w:rsidR="008F5068" w:rsidRPr="008F5068" w:rsidRDefault="008F5068" w:rsidP="006B0AEE">
      <w:pPr>
        <w:numPr>
          <w:ilvl w:val="1"/>
          <w:numId w:val="12"/>
        </w:numPr>
        <w:jc w:val="both"/>
        <w:rPr>
          <w:rFonts w:ascii="Times New Roman" w:hAnsi="Times New Roman" w:cs="Times New Roman"/>
          <w:sz w:val="24"/>
          <w:szCs w:val="24"/>
        </w:rPr>
      </w:pPr>
      <w:r w:rsidRPr="008F5068">
        <w:rPr>
          <w:rFonts w:ascii="Times New Roman" w:hAnsi="Times New Roman" w:cs="Times New Roman"/>
          <w:sz w:val="24"/>
          <w:szCs w:val="24"/>
        </w:rPr>
        <w:t>(xix). At the end of university examinations, unused answer books and stationery items are to be returned to COE office.</w:t>
      </w:r>
    </w:p>
    <w:p w14:paraId="6B8487BD" w14:textId="77777777" w:rsidR="008F5068" w:rsidRPr="008F5068" w:rsidRDefault="008F5068" w:rsidP="006B0AEE">
      <w:pPr>
        <w:numPr>
          <w:ilvl w:val="1"/>
          <w:numId w:val="13"/>
        </w:numPr>
        <w:jc w:val="both"/>
        <w:rPr>
          <w:rFonts w:ascii="Times New Roman" w:hAnsi="Times New Roman" w:cs="Times New Roman"/>
          <w:sz w:val="24"/>
          <w:szCs w:val="24"/>
        </w:rPr>
      </w:pPr>
      <w:r w:rsidRPr="008F5068">
        <w:rPr>
          <w:rFonts w:ascii="Times New Roman" w:hAnsi="Times New Roman" w:cs="Times New Roman"/>
          <w:sz w:val="24"/>
          <w:szCs w:val="24"/>
        </w:rPr>
        <w:t>Permissible materials inside the Examination Hall:</w:t>
      </w:r>
    </w:p>
    <w:p w14:paraId="56584E80" w14:textId="77777777" w:rsidR="008F5068" w:rsidRPr="008F5068" w:rsidRDefault="008F5068" w:rsidP="006B0AEE">
      <w:pPr>
        <w:numPr>
          <w:ilvl w:val="1"/>
          <w:numId w:val="14"/>
        </w:numPr>
        <w:jc w:val="both"/>
        <w:rPr>
          <w:rFonts w:ascii="Times New Roman" w:hAnsi="Times New Roman" w:cs="Times New Roman"/>
          <w:sz w:val="24"/>
          <w:szCs w:val="24"/>
        </w:rPr>
      </w:pPr>
      <w:r w:rsidRPr="008F5068">
        <w:rPr>
          <w:rFonts w:ascii="Times New Roman" w:hAnsi="Times New Roman" w:cs="Times New Roman"/>
          <w:sz w:val="24"/>
          <w:szCs w:val="24"/>
        </w:rPr>
        <w:t>Mobile phones / smart watches / Programmable calculator or any other Electronic gadgets are strictly prohibited to bring inside the examination hall for both the students as well as the Hall superintendents.</w:t>
      </w:r>
    </w:p>
    <w:p w14:paraId="14C8739F" w14:textId="0D04FB96" w:rsidR="008F5068" w:rsidRPr="008F5068" w:rsidRDefault="008F5068" w:rsidP="006B0AEE">
      <w:pPr>
        <w:numPr>
          <w:ilvl w:val="1"/>
          <w:numId w:val="14"/>
        </w:numPr>
        <w:jc w:val="both"/>
        <w:rPr>
          <w:rFonts w:ascii="Times New Roman" w:hAnsi="Times New Roman" w:cs="Times New Roman"/>
          <w:sz w:val="24"/>
          <w:szCs w:val="24"/>
        </w:rPr>
      </w:pPr>
      <w:r w:rsidRPr="008F5068">
        <w:rPr>
          <w:rFonts w:ascii="Times New Roman" w:hAnsi="Times New Roman" w:cs="Times New Roman"/>
          <w:sz w:val="24"/>
          <w:szCs w:val="24"/>
        </w:rPr>
        <w:t xml:space="preserve">However, students can bring non –programmable calculators </w:t>
      </w:r>
    </w:p>
    <w:p w14:paraId="69085C8C" w14:textId="77777777" w:rsidR="008F5068" w:rsidRPr="008F5068" w:rsidRDefault="008F5068" w:rsidP="006B0AEE">
      <w:pPr>
        <w:numPr>
          <w:ilvl w:val="1"/>
          <w:numId w:val="14"/>
        </w:numPr>
        <w:jc w:val="both"/>
        <w:rPr>
          <w:rFonts w:ascii="Times New Roman" w:hAnsi="Times New Roman" w:cs="Times New Roman"/>
          <w:sz w:val="24"/>
          <w:szCs w:val="24"/>
        </w:rPr>
      </w:pPr>
      <w:r w:rsidRPr="008F5068">
        <w:rPr>
          <w:rFonts w:ascii="Times New Roman" w:hAnsi="Times New Roman" w:cs="Times New Roman"/>
          <w:sz w:val="24"/>
          <w:szCs w:val="24"/>
        </w:rPr>
        <w:t>Students who are suffering from illness can bring the required medicines.</w:t>
      </w:r>
    </w:p>
    <w:p w14:paraId="00D35323" w14:textId="77777777" w:rsidR="008F5068" w:rsidRPr="008F5068" w:rsidRDefault="008F5068" w:rsidP="006B0AEE">
      <w:pPr>
        <w:numPr>
          <w:ilvl w:val="1"/>
          <w:numId w:val="15"/>
        </w:numPr>
        <w:jc w:val="both"/>
        <w:rPr>
          <w:rFonts w:ascii="Times New Roman" w:hAnsi="Times New Roman" w:cs="Times New Roman"/>
          <w:sz w:val="24"/>
          <w:szCs w:val="24"/>
        </w:rPr>
      </w:pPr>
      <w:r w:rsidRPr="008F5068">
        <w:rPr>
          <w:rFonts w:ascii="Times New Roman" w:hAnsi="Times New Roman" w:cs="Times New Roman"/>
          <w:sz w:val="24"/>
          <w:szCs w:val="24"/>
        </w:rPr>
        <w:t>Duties of Hall Superintendent:</w:t>
      </w:r>
    </w:p>
    <w:p w14:paraId="462904E3" w14:textId="76C1DD59"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 xml:space="preserve">HS should report to duty well in advance at least </w:t>
      </w:r>
      <w:r w:rsidR="00770023">
        <w:rPr>
          <w:rFonts w:ascii="Times New Roman" w:hAnsi="Times New Roman" w:cs="Times New Roman"/>
          <w:sz w:val="24"/>
          <w:szCs w:val="24"/>
        </w:rPr>
        <w:t xml:space="preserve">half an </w:t>
      </w:r>
      <w:r w:rsidRPr="008F5068">
        <w:rPr>
          <w:rFonts w:ascii="Times New Roman" w:hAnsi="Times New Roman" w:cs="Times New Roman"/>
          <w:sz w:val="24"/>
          <w:szCs w:val="24"/>
        </w:rPr>
        <w:t xml:space="preserve"> hour prior to the commencement of Examinations.</w:t>
      </w:r>
    </w:p>
    <w:p w14:paraId="2EAD4186"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HS shall make frequent announcement to the examinee’s, to check themselves for mobile phones, bit materials, programmable calculators etc., inside the Examination Hall before the commencement of Examinations.</w:t>
      </w:r>
    </w:p>
    <w:p w14:paraId="47B77471"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Strict silence is to be maintained in the examination hall and HS should not move out to attend any other works.</w:t>
      </w:r>
    </w:p>
    <w:p w14:paraId="63FAE6D2"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HS should wear the Identity card and do not BRING Mobile PHONES inside the examination hall.</w:t>
      </w:r>
    </w:p>
    <w:p w14:paraId="2B75E2FA"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HS shall check the number of Answer books and Question papers with the attendance before distribution.</w:t>
      </w:r>
    </w:p>
    <w:p w14:paraId="64915EBE"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HS shall check the facsimile of the Chief Superintendent affixed on the answer book before distribution and distributes the correct answer booklets.</w:t>
      </w:r>
    </w:p>
    <w:p w14:paraId="37EC9BA1"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HS shall check the identity of the students with the help of Hall Ticket Identity Card before entering into the examination hall.</w:t>
      </w:r>
    </w:p>
    <w:p w14:paraId="0B1B4BF4"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Possession of Mobile phones/ Programmable calculators/ Electronic gadgets by the student is strictly prohibited inside the examination hall.</w:t>
      </w:r>
    </w:p>
    <w:p w14:paraId="313D88AA"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HS should not collect and keep the mobiles of candidates during the period of examination.</w:t>
      </w:r>
    </w:p>
    <w:p w14:paraId="20B09E01"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HS shall instruct the candidates to write the correct subject code, subject title and date of Examination.</w:t>
      </w:r>
    </w:p>
    <w:p w14:paraId="32AA4157"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In the answer booklet, on the top portion – Part I, at two places, the students are supposed to write the semester:</w:t>
      </w:r>
    </w:p>
    <w:p w14:paraId="48996A31"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w:t>
      </w:r>
      <w:proofErr w:type="spellStart"/>
      <w:r w:rsidRPr="008F5068">
        <w:rPr>
          <w:rFonts w:ascii="Times New Roman" w:hAnsi="Times New Roman" w:cs="Times New Roman"/>
          <w:sz w:val="24"/>
          <w:szCs w:val="24"/>
        </w:rPr>
        <w:t>i</w:t>
      </w:r>
      <w:proofErr w:type="spellEnd"/>
      <w:r w:rsidRPr="008F5068">
        <w:rPr>
          <w:rFonts w:ascii="Times New Roman" w:hAnsi="Times New Roman" w:cs="Times New Roman"/>
          <w:sz w:val="24"/>
          <w:szCs w:val="24"/>
        </w:rPr>
        <w:t>). Semester /year: Students should write the current semester / year in which he/she is studying (</w:t>
      </w:r>
      <w:proofErr w:type="spellStart"/>
      <w:r w:rsidRPr="008F5068">
        <w:rPr>
          <w:rFonts w:ascii="Times New Roman" w:hAnsi="Times New Roman" w:cs="Times New Roman"/>
          <w:sz w:val="24"/>
          <w:szCs w:val="24"/>
        </w:rPr>
        <w:t>viz</w:t>
      </w:r>
      <w:proofErr w:type="spellEnd"/>
      <w:r w:rsidRPr="008F5068">
        <w:rPr>
          <w:rFonts w:ascii="Times New Roman" w:hAnsi="Times New Roman" w:cs="Times New Roman"/>
          <w:sz w:val="24"/>
          <w:szCs w:val="24"/>
        </w:rPr>
        <w:t>: 3</w:t>
      </w:r>
      <w:r w:rsidRPr="008F5068">
        <w:rPr>
          <w:rFonts w:ascii="Times New Roman" w:hAnsi="Times New Roman" w:cs="Times New Roman"/>
          <w:sz w:val="24"/>
          <w:szCs w:val="24"/>
          <w:vertAlign w:val="superscript"/>
        </w:rPr>
        <w:t>rd</w:t>
      </w:r>
      <w:r w:rsidRPr="008F5068">
        <w:rPr>
          <w:rFonts w:ascii="Times New Roman" w:hAnsi="Times New Roman" w:cs="Times New Roman"/>
          <w:sz w:val="24"/>
          <w:szCs w:val="24"/>
        </w:rPr>
        <w:t> Semester / II Year).</w:t>
      </w:r>
    </w:p>
    <w:p w14:paraId="408BAD7F"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(ii). At the right top corner of the answer booklet (above Register number columns / rows), the students should write the semester of the examination (as mentioned in the question paper).</w:t>
      </w:r>
    </w:p>
    <w:p w14:paraId="498BB6DB" w14:textId="2D563342"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 xml:space="preserve">HS shall encircle the Absentee’s Register No. and write ABSENT in the signature column of the attendance sheet. </w:t>
      </w:r>
    </w:p>
    <w:p w14:paraId="0FF2C19C"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HS shall instruct the candidates to put their signatures and to write the answer booklet serial number against their names. Also, check the total in the attendance OMR sheet with that of the student writing examination in the hall.</w:t>
      </w:r>
    </w:p>
    <w:p w14:paraId="6EFA2D2D"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Candidates should not be admitted to enter into the hall after half an hour of the commencement of examination.</w:t>
      </w:r>
    </w:p>
    <w:p w14:paraId="0EA3F756"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Candidates writing the examinations should sit inside the examination hall for the whole duration of the examination.</w:t>
      </w:r>
    </w:p>
    <w:p w14:paraId="43544594"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Detained students should not be allowed to write the examinations on any account. Check the attendance sheet for this purpose. The detained students name will be encircled in RED by respective Chief Superintendent.</w:t>
      </w:r>
    </w:p>
    <w:p w14:paraId="12FE2678"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During first half an hour each candidate present in the examination hall should be asked to sign in the attendance sheet and write the serial number of the answer booklet serial number.</w:t>
      </w:r>
    </w:p>
    <w:p w14:paraId="3B168C0E"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HS should check the correct shading of Register Number before signing in the answer book.</w:t>
      </w:r>
    </w:p>
    <w:p w14:paraId="6B07D358"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HS should instruct the students to write the Register Number in the Question Paper.</w:t>
      </w:r>
    </w:p>
    <w:p w14:paraId="2643C424"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On rare occasions, when a candidate has to leave the examination hall, they should be accompanied by a Teaching staff.</w:t>
      </w:r>
    </w:p>
    <w:p w14:paraId="10C86595"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HS should not answer to any enquiries whatsoever relating to the question papers.</w:t>
      </w:r>
    </w:p>
    <w:p w14:paraId="72EDCA0F"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Malpractice should be reported immediately to the Chief Superintendent.</w:t>
      </w:r>
    </w:p>
    <w:p w14:paraId="276DA5D9"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HS should collect answer books directly from the candidates before leaving the hall. Hall superintendent should not allow the candidates to keep answer books on the desk.</w:t>
      </w:r>
    </w:p>
    <w:p w14:paraId="34804E2C" w14:textId="77777777" w:rsidR="008F5068" w:rsidRPr="008F5068" w:rsidRDefault="008F5068" w:rsidP="006B0AEE">
      <w:pPr>
        <w:numPr>
          <w:ilvl w:val="1"/>
          <w:numId w:val="16"/>
        </w:numPr>
        <w:jc w:val="both"/>
        <w:rPr>
          <w:rFonts w:ascii="Times New Roman" w:hAnsi="Times New Roman" w:cs="Times New Roman"/>
          <w:sz w:val="24"/>
          <w:szCs w:val="24"/>
        </w:rPr>
      </w:pPr>
      <w:r w:rsidRPr="008F5068">
        <w:rPr>
          <w:rFonts w:ascii="Times New Roman" w:hAnsi="Times New Roman" w:cs="Times New Roman"/>
          <w:sz w:val="24"/>
          <w:szCs w:val="24"/>
        </w:rPr>
        <w:t>At the end of examination, collected answer books are to be arranged in the order of Register Number and hand over to the Chief Superintendent.</w:t>
      </w:r>
    </w:p>
    <w:p w14:paraId="3943CDBE" w14:textId="5EF93EE5" w:rsidR="008F5068" w:rsidRPr="008F5068" w:rsidRDefault="008F5068" w:rsidP="008F5068">
      <w:pPr>
        <w:jc w:val="both"/>
        <w:rPr>
          <w:rFonts w:ascii="Times New Roman" w:hAnsi="Times New Roman" w:cs="Times New Roman"/>
          <w:sz w:val="24"/>
          <w:szCs w:val="24"/>
        </w:rPr>
      </w:pPr>
    </w:p>
    <w:p w14:paraId="7938D11B" w14:textId="1AEEC1D1"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X.CONDUCT OF PRACTICAL EXAMINATIONS</w:t>
      </w:r>
    </w:p>
    <w:p w14:paraId="13BAE5E8" w14:textId="2F8B3794" w:rsidR="008F5068" w:rsidRPr="008F5068" w:rsidRDefault="008F5068" w:rsidP="006B0AEE">
      <w:pPr>
        <w:numPr>
          <w:ilvl w:val="0"/>
          <w:numId w:val="17"/>
        </w:numPr>
        <w:jc w:val="both"/>
        <w:rPr>
          <w:rFonts w:ascii="Times New Roman" w:hAnsi="Times New Roman" w:cs="Times New Roman"/>
          <w:sz w:val="24"/>
          <w:szCs w:val="24"/>
        </w:rPr>
      </w:pPr>
      <w:r w:rsidRPr="008F5068">
        <w:rPr>
          <w:rFonts w:ascii="Times New Roman" w:hAnsi="Times New Roman" w:cs="Times New Roman"/>
          <w:sz w:val="24"/>
          <w:szCs w:val="24"/>
        </w:rPr>
        <w:t xml:space="preserve">For Practical courses, the </w:t>
      </w:r>
      <w:r w:rsidR="00770023">
        <w:rPr>
          <w:rFonts w:ascii="Times New Roman" w:hAnsi="Times New Roman" w:cs="Times New Roman"/>
          <w:sz w:val="24"/>
          <w:szCs w:val="24"/>
        </w:rPr>
        <w:t xml:space="preserve">End </w:t>
      </w:r>
      <w:proofErr w:type="spellStart"/>
      <w:r w:rsidR="00770023">
        <w:rPr>
          <w:rFonts w:ascii="Times New Roman" w:hAnsi="Times New Roman" w:cs="Times New Roman"/>
          <w:sz w:val="24"/>
          <w:szCs w:val="24"/>
        </w:rPr>
        <w:t>Sem</w:t>
      </w:r>
      <w:proofErr w:type="spellEnd"/>
      <w:r w:rsidR="00770023">
        <w:rPr>
          <w:rFonts w:ascii="Times New Roman" w:hAnsi="Times New Roman" w:cs="Times New Roman"/>
          <w:sz w:val="24"/>
          <w:szCs w:val="24"/>
        </w:rPr>
        <w:t xml:space="preserve"> </w:t>
      </w:r>
      <w:r w:rsidR="00770023" w:rsidRPr="008F5068">
        <w:rPr>
          <w:rFonts w:ascii="Times New Roman" w:hAnsi="Times New Roman" w:cs="Times New Roman"/>
          <w:sz w:val="24"/>
          <w:szCs w:val="24"/>
        </w:rPr>
        <w:t>examinations</w:t>
      </w:r>
      <w:r w:rsidRPr="008F5068">
        <w:rPr>
          <w:rFonts w:ascii="Times New Roman" w:hAnsi="Times New Roman" w:cs="Times New Roman"/>
          <w:sz w:val="24"/>
          <w:szCs w:val="24"/>
        </w:rPr>
        <w:t xml:space="preserve"> are conducted as per the Regulations.</w:t>
      </w:r>
    </w:p>
    <w:p w14:paraId="0412BABE" w14:textId="6C7FA523" w:rsidR="008F5068" w:rsidRPr="008F5068" w:rsidRDefault="008F5068" w:rsidP="006B0AEE">
      <w:pPr>
        <w:numPr>
          <w:ilvl w:val="0"/>
          <w:numId w:val="17"/>
        </w:numPr>
        <w:jc w:val="both"/>
        <w:rPr>
          <w:rFonts w:ascii="Times New Roman" w:hAnsi="Times New Roman" w:cs="Times New Roman"/>
          <w:sz w:val="24"/>
          <w:szCs w:val="24"/>
        </w:rPr>
      </w:pPr>
      <w:r w:rsidRPr="008F5068">
        <w:rPr>
          <w:rFonts w:ascii="Times New Roman" w:hAnsi="Times New Roman" w:cs="Times New Roman"/>
          <w:sz w:val="24"/>
          <w:szCs w:val="24"/>
        </w:rPr>
        <w:t>The dates for the end-semester practical courses, submitted by the concerned course teacher through proper channel, are approved by COE.</w:t>
      </w:r>
    </w:p>
    <w:p w14:paraId="5D92CD1C" w14:textId="77777777" w:rsidR="008F5068" w:rsidRPr="008F5068" w:rsidRDefault="008F5068" w:rsidP="006B0AEE">
      <w:pPr>
        <w:numPr>
          <w:ilvl w:val="0"/>
          <w:numId w:val="17"/>
        </w:numPr>
        <w:jc w:val="both"/>
        <w:rPr>
          <w:rFonts w:ascii="Times New Roman" w:hAnsi="Times New Roman" w:cs="Times New Roman"/>
          <w:sz w:val="24"/>
          <w:szCs w:val="24"/>
        </w:rPr>
      </w:pPr>
      <w:r w:rsidRPr="008F5068">
        <w:rPr>
          <w:rFonts w:ascii="Times New Roman" w:hAnsi="Times New Roman" w:cs="Times New Roman"/>
          <w:sz w:val="24"/>
          <w:szCs w:val="24"/>
        </w:rPr>
        <w:t>The practical external marks can also be collected online wherever possible</w:t>
      </w:r>
    </w:p>
    <w:p w14:paraId="63D38CF4" w14:textId="548E349C" w:rsidR="008F5068" w:rsidRPr="008F5068" w:rsidRDefault="008F5068" w:rsidP="008F5068">
      <w:pPr>
        <w:jc w:val="both"/>
        <w:rPr>
          <w:rFonts w:ascii="Times New Roman" w:hAnsi="Times New Roman" w:cs="Times New Roman"/>
          <w:sz w:val="24"/>
          <w:szCs w:val="24"/>
        </w:rPr>
      </w:pPr>
    </w:p>
    <w:p w14:paraId="45D3480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XI.CONDUCT OF PROJECT VIVA-VOCE EXAMINATIONS</w:t>
      </w:r>
    </w:p>
    <w:p w14:paraId="55800BA3" w14:textId="77777777" w:rsidR="008F5068" w:rsidRPr="008F5068" w:rsidRDefault="008F5068" w:rsidP="006B0AEE">
      <w:pPr>
        <w:numPr>
          <w:ilvl w:val="0"/>
          <w:numId w:val="18"/>
        </w:numPr>
        <w:jc w:val="both"/>
        <w:rPr>
          <w:rFonts w:ascii="Times New Roman" w:hAnsi="Times New Roman" w:cs="Times New Roman"/>
          <w:sz w:val="24"/>
          <w:szCs w:val="24"/>
        </w:rPr>
      </w:pPr>
      <w:r w:rsidRPr="008F5068">
        <w:rPr>
          <w:rFonts w:ascii="Times New Roman" w:hAnsi="Times New Roman" w:cs="Times New Roman"/>
          <w:sz w:val="24"/>
          <w:szCs w:val="24"/>
        </w:rPr>
        <w:t>For project viva-voce, the final examinations are conducted as per the Regulations.</w:t>
      </w:r>
    </w:p>
    <w:p w14:paraId="2C4B6227" w14:textId="77777777" w:rsidR="008F5068" w:rsidRPr="008F5068" w:rsidRDefault="008F5068" w:rsidP="006B0AEE">
      <w:pPr>
        <w:numPr>
          <w:ilvl w:val="0"/>
          <w:numId w:val="18"/>
        </w:numPr>
        <w:jc w:val="both"/>
        <w:rPr>
          <w:rFonts w:ascii="Times New Roman" w:hAnsi="Times New Roman" w:cs="Times New Roman"/>
          <w:sz w:val="24"/>
          <w:szCs w:val="24"/>
        </w:rPr>
      </w:pPr>
      <w:r w:rsidRPr="008F5068">
        <w:rPr>
          <w:rFonts w:ascii="Times New Roman" w:hAnsi="Times New Roman" w:cs="Times New Roman"/>
          <w:sz w:val="24"/>
          <w:szCs w:val="24"/>
        </w:rPr>
        <w:t>The dates for the end semester project viva voce courses, submitted by the concerned head teacher through the proper channel, are approved by COE.</w:t>
      </w:r>
    </w:p>
    <w:p w14:paraId="63014842" w14:textId="16E1B5FC" w:rsidR="008F5068" w:rsidRPr="008F5068" w:rsidRDefault="008F5068" w:rsidP="006B0AEE">
      <w:pPr>
        <w:numPr>
          <w:ilvl w:val="0"/>
          <w:numId w:val="18"/>
        </w:numPr>
        <w:jc w:val="both"/>
        <w:rPr>
          <w:rFonts w:ascii="Times New Roman" w:hAnsi="Times New Roman" w:cs="Times New Roman"/>
          <w:sz w:val="24"/>
          <w:szCs w:val="24"/>
        </w:rPr>
      </w:pPr>
      <w:r w:rsidRPr="008F5068">
        <w:rPr>
          <w:rFonts w:ascii="Times New Roman" w:hAnsi="Times New Roman" w:cs="Times New Roman"/>
          <w:sz w:val="24"/>
          <w:szCs w:val="24"/>
        </w:rPr>
        <w:t xml:space="preserve">Project final Viva Voce examinations are conducted as per the Regulations. For the conduct of the viva voce examinations, external/internal examiners from other </w:t>
      </w:r>
      <w:r w:rsidR="00770023">
        <w:rPr>
          <w:rFonts w:ascii="Times New Roman" w:hAnsi="Times New Roman" w:cs="Times New Roman"/>
          <w:sz w:val="24"/>
          <w:szCs w:val="24"/>
        </w:rPr>
        <w:t xml:space="preserve">colleges </w:t>
      </w:r>
      <w:r w:rsidRPr="008F5068">
        <w:rPr>
          <w:rFonts w:ascii="Times New Roman" w:hAnsi="Times New Roman" w:cs="Times New Roman"/>
          <w:sz w:val="24"/>
          <w:szCs w:val="24"/>
        </w:rPr>
        <w:t>are appointed from the panel of examiners recommended by the concerned Head of the Department/Institution.</w:t>
      </w:r>
    </w:p>
    <w:p w14:paraId="433E00DD" w14:textId="6C0F44AF" w:rsidR="008F5068" w:rsidRPr="008F5068" w:rsidRDefault="008F5068" w:rsidP="008F5068">
      <w:pPr>
        <w:jc w:val="both"/>
        <w:rPr>
          <w:rFonts w:ascii="Times New Roman" w:hAnsi="Times New Roman" w:cs="Times New Roman"/>
          <w:sz w:val="24"/>
          <w:szCs w:val="24"/>
        </w:rPr>
      </w:pPr>
    </w:p>
    <w:p w14:paraId="3CB405E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XII.INSTRUCTIONS TO THE CANDIDATES APPEARING FOR EXAMINATIONS</w:t>
      </w:r>
    </w:p>
    <w:p w14:paraId="61539D8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following are the instructions to the candidates appearing for the end semester examinations. These guidelines are to be made available in the website.</w:t>
      </w:r>
    </w:p>
    <w:p w14:paraId="5FCE19E1" w14:textId="77777777" w:rsidR="008F5068" w:rsidRPr="008F5068" w:rsidRDefault="008F5068" w:rsidP="006B0AEE">
      <w:pPr>
        <w:numPr>
          <w:ilvl w:val="0"/>
          <w:numId w:val="19"/>
        </w:numPr>
        <w:jc w:val="both"/>
        <w:rPr>
          <w:rFonts w:ascii="Times New Roman" w:hAnsi="Times New Roman" w:cs="Times New Roman"/>
          <w:sz w:val="24"/>
          <w:szCs w:val="24"/>
        </w:rPr>
      </w:pPr>
      <w:r w:rsidRPr="008F5068">
        <w:rPr>
          <w:rFonts w:ascii="Times New Roman" w:hAnsi="Times New Roman" w:cs="Times New Roman"/>
          <w:sz w:val="24"/>
          <w:szCs w:val="24"/>
        </w:rPr>
        <w:t>The following are the instructions to the candidates appearing for the end semester examinations. These guidelines are to be made available in the website.</w:t>
      </w:r>
    </w:p>
    <w:p w14:paraId="00C3B98A"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Students are advised to deposit your bags in the BAG DEPOSIT ROOM in the respective venue of Examination. They should NOT KEEP VALUABLE THINGS inside the bag.</w:t>
      </w:r>
    </w:p>
    <w:p w14:paraId="6FB18CB7"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Student has to identify the correct Hall Number from the display board before going to the examination hall. If the register number is not displayed, he or she can contact the chief superintendent immediately.</w:t>
      </w:r>
    </w:p>
    <w:p w14:paraId="0970416B"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If any of the students who have not brought the Hall ticket, then have to approach the Chief Superintendent for getting the duplicate hall ticket after the payment of prescribed fees.</w:t>
      </w:r>
    </w:p>
    <w:p w14:paraId="328A6B55"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If the student lost their Hall Ticket, then they shall approach the office of the COE immediately, for obtaining duplicate hall ticket.</w:t>
      </w:r>
    </w:p>
    <w:p w14:paraId="03445DF8"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Students have to identify the seat number from the seating arrangement notice displayed outside the examination hall.</w:t>
      </w:r>
    </w:p>
    <w:p w14:paraId="70D5AE82"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Students should not come late for the examination. They are expected to be available in the examination hall at least half an hour before the commencement of examination. In rare situations, they may be permitted to enter into the examination hall during the first half an hour from the commencement of the examination. Students who are late to an examination do not get extra time.</w:t>
      </w:r>
    </w:p>
    <w:p w14:paraId="5094B301"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Before entering into the hall, the student has to check themselves and ensure that they do not possess mobile phones, programmable calculators, electronic gadgets, any material notes pertaining to the examination etc.</w:t>
      </w:r>
    </w:p>
    <w:p w14:paraId="73A40EFE"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Student must bring their HALL TICKET and IDENTITY CARD to all examinations and display it on the desk throughout the examinations. The ID card will be checked by an Invigilator once the examinations have started.</w:t>
      </w:r>
    </w:p>
    <w:p w14:paraId="77E01A1C"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Students are not permitted to TALK / GESTURE inside the examination hall.</w:t>
      </w:r>
    </w:p>
    <w:p w14:paraId="6B569D7A" w14:textId="20CAD9FF"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Students have to collect their answer booklet and write the registration number, subject code, subject title and date of the examination along with session in the in the answer booklet properly. And also they are instructed to shade the appropriate boxes / circles by using BALL POINT PEN. IMPROPER SHADING will lead to rejection of answer script.</w:t>
      </w:r>
    </w:p>
    <w:p w14:paraId="74E45484"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Students are not supposed to WRITE Their REGISTER NUMBER OR NAME INSIDE THE ANSWER BOOK / ADDITIONAL BOOK / DRAWING SHEET/ GRAPH SHEET.</w:t>
      </w:r>
    </w:p>
    <w:p w14:paraId="768B4E40"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Students are strictly prohibited to bring MOBILE PHONES / PROGRAMMABLE CALCULATORS (Except non-programmable Calculators) OR ANY OTHER ELECTRONIC GADGETS INSIDE THE EXAMINATION HALL.</w:t>
      </w:r>
    </w:p>
    <w:p w14:paraId="5945E8A8"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Students are asked to check whether they have collected the correct question paper, also they have to see that all pages are printed or not. If not, intimate to the Hall invigilator immediately.</w:t>
      </w:r>
    </w:p>
    <w:p w14:paraId="69FB5529"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Students are instructed to follow the special instructions given in the question paper. If the question paper contains more than one section, the answers should be written in the separate answer books.</w:t>
      </w:r>
    </w:p>
    <w:p w14:paraId="69FF07D1"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Students should not commence reading or writing until they are instructed to do so. The students should write clearly; illegible answers will not be awarded marks.</w:t>
      </w:r>
    </w:p>
    <w:p w14:paraId="77DBDBC7"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Students should NOT WRITE ANYTHING ON THE QUESTION PAPER OTHER THAN YOUR REGISTER NUMBER. WRITING ANY HINT OR NOTE IN THE QUESTION PAPER IS ALSO A KIND OF MALPRACTICE.</w:t>
      </w:r>
    </w:p>
    <w:p w14:paraId="488B4EFD"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Students are asked to put the signature and write the Answer Booklet Serial Number in the attendance sheet.</w:t>
      </w:r>
    </w:p>
    <w:p w14:paraId="236216C1"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If any student who are in need of any data book, then they have to ask for the same to the invigilator at the commencement of the examination. They should not write anything in the special materials issued. Data books/IS codes/Tables brought by the students properly attested by the concerned HOD with seal and should not contain any written material or additional sheets in them.</w:t>
      </w:r>
    </w:p>
    <w:p w14:paraId="050FB199"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Students should not tear any pages out of the answer book. Rough working may be done in the last page of the answer book. Clearly cross out rough working before handing over your answer book.</w:t>
      </w:r>
    </w:p>
    <w:p w14:paraId="461CF8FF"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Students should bring their own pen, pencil, scale, calculator, eraser etc. that are required for the examination. THEY SHOULD NOT BORROW ANY ARTICLES INSIDE THE EXAMINATION HALL.</w:t>
      </w:r>
    </w:p>
    <w:p w14:paraId="6089343D"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Students are not being permitted to go leave the examination hall before handing over answer booklet. In rare situations, students will be permitted to go outside the examination hall for toilets, accompanied by a teacher / attendant.</w:t>
      </w:r>
    </w:p>
    <w:p w14:paraId="0AA5EDB1"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Students are not allowed to leave the hall during the examination and sit for the whole duration.</w:t>
      </w:r>
    </w:p>
    <w:p w14:paraId="1A9C5780"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If a student wishes to speak to an invigilator he/she should raise a hand and stay seated.</w:t>
      </w:r>
    </w:p>
    <w:p w14:paraId="7AD585D0"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At the end of an examination the invigilator will instruct the students to stop writing. Students must remain seated at their desks until all examinations scripts have been collected by an invigilator and they are instructed that they may leave.</w:t>
      </w:r>
    </w:p>
    <w:p w14:paraId="6C7B853B" w14:textId="77777777" w:rsidR="008F5068" w:rsidRPr="008F5068" w:rsidRDefault="008F5068" w:rsidP="006B0AEE">
      <w:pPr>
        <w:numPr>
          <w:ilvl w:val="1"/>
          <w:numId w:val="19"/>
        </w:numPr>
        <w:jc w:val="both"/>
        <w:rPr>
          <w:rFonts w:ascii="Times New Roman" w:hAnsi="Times New Roman" w:cs="Times New Roman"/>
          <w:sz w:val="24"/>
          <w:szCs w:val="24"/>
        </w:rPr>
      </w:pPr>
      <w:r w:rsidRPr="008F5068">
        <w:rPr>
          <w:rFonts w:ascii="Times New Roman" w:hAnsi="Times New Roman" w:cs="Times New Roman"/>
          <w:sz w:val="24"/>
          <w:szCs w:val="24"/>
        </w:rPr>
        <w:t>Severe penalties apply for misconduct, cheating, possession of unauthorized materials, improper use of materials, and unauthorized removal of materials from examination rooms or ignoring the instructions given by supervisors. STUDENTS SHALL BE REMINDED THAT CHEATING IS REGARDED AS AN ACT OF GRAVE MISCONDUCT FOR WHICH THERE ARE HEAVY PENALTIES APPLIED, INCLUDING A FAIL IN THE SUBJECT/ CANCELLATION OF ALL SUBJECTS WRITTEN IN THE SEMESTER / DEBARRING FROM THE EXAMINATION AND POSSIBLE EXPULSION FROM THE UNIVERSITY</w:t>
      </w:r>
    </w:p>
    <w:p w14:paraId="672271D8" w14:textId="7B1479A6" w:rsidR="008F5068" w:rsidRPr="008F5068" w:rsidRDefault="008F5068" w:rsidP="008F5068">
      <w:pPr>
        <w:jc w:val="both"/>
        <w:rPr>
          <w:rFonts w:ascii="Times New Roman" w:hAnsi="Times New Roman" w:cs="Times New Roman"/>
          <w:sz w:val="24"/>
          <w:szCs w:val="24"/>
        </w:rPr>
      </w:pPr>
    </w:p>
    <w:p w14:paraId="2F76550B" w14:textId="2EACD3AD"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XI</w:t>
      </w:r>
      <w:r w:rsidR="004F0AA8">
        <w:rPr>
          <w:rFonts w:ascii="Times New Roman" w:hAnsi="Times New Roman" w:cs="Times New Roman"/>
          <w:b/>
          <w:bCs/>
          <w:sz w:val="24"/>
          <w:szCs w:val="24"/>
        </w:rPr>
        <w:t>II</w:t>
      </w:r>
      <w:r w:rsidRPr="008F5068">
        <w:rPr>
          <w:rFonts w:ascii="Times New Roman" w:hAnsi="Times New Roman" w:cs="Times New Roman"/>
          <w:b/>
          <w:bCs/>
          <w:sz w:val="24"/>
          <w:szCs w:val="24"/>
        </w:rPr>
        <w:t>. PUNISHMENT FOR THE USE OF UNFAIR MEANS</w:t>
      </w:r>
    </w:p>
    <w:p w14:paraId="69A95E3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standing Committee on unfair means shall deal all cases of use of unfair means in the examinations.  It shall consist of the following: –</w:t>
      </w:r>
    </w:p>
    <w:p w14:paraId="219027F1" w14:textId="77777777" w:rsidR="008F5068" w:rsidRPr="008F5068" w:rsidRDefault="008F5068" w:rsidP="006B0AEE">
      <w:pPr>
        <w:numPr>
          <w:ilvl w:val="0"/>
          <w:numId w:val="20"/>
        </w:numPr>
        <w:jc w:val="both"/>
        <w:rPr>
          <w:rFonts w:ascii="Times New Roman" w:hAnsi="Times New Roman" w:cs="Times New Roman"/>
          <w:sz w:val="24"/>
          <w:szCs w:val="24"/>
        </w:rPr>
      </w:pPr>
      <w:r w:rsidRPr="008F5068">
        <w:rPr>
          <w:rFonts w:ascii="Times New Roman" w:hAnsi="Times New Roman" w:cs="Times New Roman"/>
          <w:sz w:val="24"/>
          <w:szCs w:val="24"/>
        </w:rPr>
        <w:t>The intimation for the date and venue of enquiry will be given to the students who have indulged in Malpractice on the same day when they were booked for malpractice</w:t>
      </w:r>
    </w:p>
    <w:p w14:paraId="1F1658AF" w14:textId="7CFF0D53" w:rsidR="008F5068" w:rsidRPr="008F5068" w:rsidRDefault="008F5068" w:rsidP="006B0AEE">
      <w:pPr>
        <w:numPr>
          <w:ilvl w:val="0"/>
          <w:numId w:val="20"/>
        </w:numPr>
        <w:jc w:val="both"/>
        <w:rPr>
          <w:rFonts w:ascii="Times New Roman" w:hAnsi="Times New Roman" w:cs="Times New Roman"/>
          <w:sz w:val="24"/>
          <w:szCs w:val="24"/>
        </w:rPr>
      </w:pPr>
      <w:r w:rsidRPr="008F5068">
        <w:rPr>
          <w:rFonts w:ascii="Times New Roman" w:hAnsi="Times New Roman" w:cs="Times New Roman"/>
          <w:sz w:val="24"/>
          <w:szCs w:val="24"/>
        </w:rPr>
        <w:t xml:space="preserve">A </w:t>
      </w:r>
      <w:r w:rsidR="004F0AA8">
        <w:rPr>
          <w:rFonts w:ascii="Times New Roman" w:hAnsi="Times New Roman" w:cs="Times New Roman"/>
          <w:sz w:val="24"/>
          <w:szCs w:val="24"/>
        </w:rPr>
        <w:t xml:space="preserve">External </w:t>
      </w:r>
      <w:r w:rsidRPr="008F5068">
        <w:rPr>
          <w:rFonts w:ascii="Times New Roman" w:hAnsi="Times New Roman" w:cs="Times New Roman"/>
          <w:sz w:val="24"/>
          <w:szCs w:val="24"/>
        </w:rPr>
        <w:t>malpractice enquiry committee will consist of One Senior most Professor as convener and two or more professors as members as recommended by the Head of the Institution.</w:t>
      </w:r>
    </w:p>
    <w:p w14:paraId="3755057F" w14:textId="77777777" w:rsidR="008F5068" w:rsidRPr="008F5068" w:rsidRDefault="008F5068" w:rsidP="006B0AEE">
      <w:pPr>
        <w:numPr>
          <w:ilvl w:val="0"/>
          <w:numId w:val="20"/>
        </w:numPr>
        <w:jc w:val="both"/>
        <w:rPr>
          <w:rFonts w:ascii="Times New Roman" w:hAnsi="Times New Roman" w:cs="Times New Roman"/>
          <w:sz w:val="24"/>
          <w:szCs w:val="24"/>
        </w:rPr>
      </w:pPr>
      <w:r w:rsidRPr="008F5068">
        <w:rPr>
          <w:rFonts w:ascii="Times New Roman" w:hAnsi="Times New Roman" w:cs="Times New Roman"/>
          <w:sz w:val="24"/>
          <w:szCs w:val="24"/>
        </w:rPr>
        <w:t>The Committee shall consider the report of the person detecting the unfair means during the examination and shall provide opportunity to the candidate for due explanation and shall also consider the other Circumstantial and/or oral evidences for arriving at a logical conclusion regarding further necessary action by the competent authority.</w:t>
      </w:r>
    </w:p>
    <w:p w14:paraId="379284A7" w14:textId="77777777" w:rsidR="008F5068" w:rsidRPr="008F5068" w:rsidRDefault="008F5068" w:rsidP="006B0AEE">
      <w:pPr>
        <w:numPr>
          <w:ilvl w:val="0"/>
          <w:numId w:val="20"/>
        </w:numPr>
        <w:jc w:val="both"/>
        <w:rPr>
          <w:rFonts w:ascii="Times New Roman" w:hAnsi="Times New Roman" w:cs="Times New Roman"/>
          <w:sz w:val="24"/>
          <w:szCs w:val="24"/>
        </w:rPr>
      </w:pPr>
      <w:r w:rsidRPr="008F5068">
        <w:rPr>
          <w:rFonts w:ascii="Times New Roman" w:hAnsi="Times New Roman" w:cs="Times New Roman"/>
          <w:sz w:val="24"/>
          <w:szCs w:val="24"/>
        </w:rPr>
        <w:t>The Punishments for use of unfair means are listed under Annexure – II.</w:t>
      </w:r>
    </w:p>
    <w:p w14:paraId="0AF7D017" w14:textId="77777777" w:rsidR="008F5068" w:rsidRPr="008F5068" w:rsidRDefault="00616AD5" w:rsidP="008F5068">
      <w:pPr>
        <w:jc w:val="both"/>
        <w:rPr>
          <w:rFonts w:ascii="Times New Roman" w:hAnsi="Times New Roman" w:cs="Times New Roman"/>
          <w:sz w:val="24"/>
          <w:szCs w:val="24"/>
        </w:rPr>
      </w:pPr>
      <w:r>
        <w:rPr>
          <w:rFonts w:ascii="Times New Roman" w:hAnsi="Times New Roman" w:cs="Times New Roman"/>
          <w:noProof/>
          <w:sz w:val="24"/>
          <w:szCs w:val="24"/>
        </w:rPr>
      </w:r>
      <w:r w:rsidR="00616AD5">
        <w:rPr>
          <w:rFonts w:ascii="Times New Roman" w:hAnsi="Times New Roman" w:cs="Times New Roman"/>
          <w:noProof/>
          <w:sz w:val="24"/>
          <w:szCs w:val="24"/>
        </w:rPr>
        <w:pict w14:anchorId="5388AE57">
          <v:rect id="_x0000_i1026" style="width:0;height:.75pt" o:hralign="center" o:hrstd="t" o:hr="t" fillcolor="#a0a0a0" stroked="f"/>
        </w:pict>
      </w:r>
    </w:p>
    <w:p w14:paraId="5FF6B887" w14:textId="7FD1384A"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X</w:t>
      </w:r>
      <w:r w:rsidR="004F0AA8">
        <w:rPr>
          <w:rFonts w:ascii="Times New Roman" w:hAnsi="Times New Roman" w:cs="Times New Roman"/>
          <w:b/>
          <w:bCs/>
          <w:sz w:val="24"/>
          <w:szCs w:val="24"/>
        </w:rPr>
        <w:t>I</w:t>
      </w:r>
      <w:r w:rsidRPr="008F5068">
        <w:rPr>
          <w:rFonts w:ascii="Times New Roman" w:hAnsi="Times New Roman" w:cs="Times New Roman"/>
          <w:b/>
          <w:bCs/>
          <w:sz w:val="24"/>
          <w:szCs w:val="24"/>
        </w:rPr>
        <w:t>V. EVALUATION OF ANSWER BOOKLETS:</w:t>
      </w:r>
    </w:p>
    <w:p w14:paraId="1711F966" w14:textId="6B094A7D" w:rsidR="008F5068" w:rsidRPr="008F5068" w:rsidRDefault="008F5068" w:rsidP="006B0AEE">
      <w:pPr>
        <w:numPr>
          <w:ilvl w:val="0"/>
          <w:numId w:val="21"/>
        </w:numPr>
        <w:jc w:val="both"/>
        <w:rPr>
          <w:rFonts w:ascii="Times New Roman" w:hAnsi="Times New Roman" w:cs="Times New Roman"/>
          <w:sz w:val="24"/>
          <w:szCs w:val="24"/>
        </w:rPr>
      </w:pPr>
      <w:r w:rsidRPr="008F5068">
        <w:rPr>
          <w:rFonts w:ascii="Times New Roman" w:hAnsi="Times New Roman" w:cs="Times New Roman"/>
          <w:sz w:val="24"/>
          <w:szCs w:val="24"/>
        </w:rPr>
        <w:t>Bar-coded dummy numbers are being used for the answer booklets.</w:t>
      </w:r>
    </w:p>
    <w:p w14:paraId="2799762E" w14:textId="77777777" w:rsidR="008F5068" w:rsidRPr="008F5068" w:rsidRDefault="008F5068" w:rsidP="006B0AEE">
      <w:pPr>
        <w:numPr>
          <w:ilvl w:val="0"/>
          <w:numId w:val="21"/>
        </w:numPr>
        <w:jc w:val="both"/>
        <w:rPr>
          <w:rFonts w:ascii="Times New Roman" w:hAnsi="Times New Roman" w:cs="Times New Roman"/>
          <w:sz w:val="24"/>
          <w:szCs w:val="24"/>
        </w:rPr>
      </w:pPr>
      <w:r w:rsidRPr="008F5068">
        <w:rPr>
          <w:rFonts w:ascii="Times New Roman" w:hAnsi="Times New Roman" w:cs="Times New Roman"/>
          <w:sz w:val="24"/>
          <w:szCs w:val="24"/>
        </w:rPr>
        <w:t>All the answer scripts of the end semester examinations are evaluated by arranging a central valuation camp.</w:t>
      </w:r>
    </w:p>
    <w:p w14:paraId="4557780F" w14:textId="77777777" w:rsidR="008F5068" w:rsidRPr="008F5068" w:rsidRDefault="008F5068" w:rsidP="006B0AEE">
      <w:pPr>
        <w:numPr>
          <w:ilvl w:val="0"/>
          <w:numId w:val="21"/>
        </w:numPr>
        <w:jc w:val="both"/>
        <w:rPr>
          <w:rFonts w:ascii="Times New Roman" w:hAnsi="Times New Roman" w:cs="Times New Roman"/>
          <w:sz w:val="24"/>
          <w:szCs w:val="24"/>
        </w:rPr>
      </w:pPr>
      <w:r w:rsidRPr="008F5068">
        <w:rPr>
          <w:rFonts w:ascii="Times New Roman" w:hAnsi="Times New Roman" w:cs="Times New Roman"/>
          <w:sz w:val="24"/>
          <w:szCs w:val="24"/>
        </w:rPr>
        <w:t xml:space="preserve">The COE appoints a senior most faculty member as the Camp Officer (CO) who will be in charge for the smooth conduct of central valuation. Depending upon the number of answer scripts, COE shall appoint any number of </w:t>
      </w:r>
      <w:proofErr w:type="spellStart"/>
      <w:r w:rsidRPr="008F5068">
        <w:rPr>
          <w:rFonts w:ascii="Times New Roman" w:hAnsi="Times New Roman" w:cs="Times New Roman"/>
          <w:sz w:val="24"/>
          <w:szCs w:val="24"/>
        </w:rPr>
        <w:t>COs.</w:t>
      </w:r>
      <w:proofErr w:type="spellEnd"/>
    </w:p>
    <w:p w14:paraId="47A5BDE0" w14:textId="77777777" w:rsidR="008F5068" w:rsidRPr="008F5068" w:rsidRDefault="008F5068" w:rsidP="006B0AEE">
      <w:pPr>
        <w:numPr>
          <w:ilvl w:val="0"/>
          <w:numId w:val="21"/>
        </w:numPr>
        <w:jc w:val="both"/>
        <w:rPr>
          <w:rFonts w:ascii="Times New Roman" w:hAnsi="Times New Roman" w:cs="Times New Roman"/>
          <w:sz w:val="24"/>
          <w:szCs w:val="24"/>
        </w:rPr>
      </w:pPr>
      <w:r w:rsidRPr="008F5068">
        <w:rPr>
          <w:rFonts w:ascii="Times New Roman" w:hAnsi="Times New Roman" w:cs="Times New Roman"/>
          <w:sz w:val="24"/>
          <w:szCs w:val="24"/>
        </w:rPr>
        <w:t>The answer scripts are handed over to the CO for the further process.</w:t>
      </w:r>
    </w:p>
    <w:p w14:paraId="3C721FD4" w14:textId="77777777" w:rsidR="008F5068" w:rsidRPr="008F5068" w:rsidRDefault="008F5068" w:rsidP="006B0AEE">
      <w:pPr>
        <w:numPr>
          <w:ilvl w:val="0"/>
          <w:numId w:val="21"/>
        </w:numPr>
        <w:jc w:val="both"/>
        <w:rPr>
          <w:rFonts w:ascii="Times New Roman" w:hAnsi="Times New Roman" w:cs="Times New Roman"/>
          <w:sz w:val="24"/>
          <w:szCs w:val="24"/>
        </w:rPr>
      </w:pPr>
      <w:r w:rsidRPr="008F5068">
        <w:rPr>
          <w:rFonts w:ascii="Times New Roman" w:hAnsi="Times New Roman" w:cs="Times New Roman"/>
          <w:sz w:val="24"/>
          <w:szCs w:val="24"/>
        </w:rPr>
        <w:t>The dates of central valuation are intimated to the External/Internal Examiners well in advance after getting approval of Vice-Chancellor.</w:t>
      </w:r>
    </w:p>
    <w:p w14:paraId="013BDF9C" w14:textId="77777777" w:rsidR="008F5068" w:rsidRPr="008F5068" w:rsidRDefault="008F5068" w:rsidP="006B0AEE">
      <w:pPr>
        <w:numPr>
          <w:ilvl w:val="0"/>
          <w:numId w:val="21"/>
        </w:numPr>
        <w:jc w:val="both"/>
        <w:rPr>
          <w:rFonts w:ascii="Times New Roman" w:hAnsi="Times New Roman" w:cs="Times New Roman"/>
          <w:sz w:val="24"/>
          <w:szCs w:val="24"/>
        </w:rPr>
      </w:pPr>
      <w:r w:rsidRPr="008F5068">
        <w:rPr>
          <w:rFonts w:ascii="Times New Roman" w:hAnsi="Times New Roman" w:cs="Times New Roman"/>
          <w:sz w:val="24"/>
          <w:szCs w:val="24"/>
        </w:rPr>
        <w:t>Senior most faculty members are appointed as Chief Examiners (CE) for different courses as recommended by the Head of the Department/Faculty.</w:t>
      </w:r>
    </w:p>
    <w:p w14:paraId="70FE241C" w14:textId="77777777" w:rsidR="008F5068" w:rsidRPr="008F5068" w:rsidRDefault="008F5068" w:rsidP="006B0AEE">
      <w:pPr>
        <w:numPr>
          <w:ilvl w:val="0"/>
          <w:numId w:val="21"/>
        </w:numPr>
        <w:jc w:val="both"/>
        <w:rPr>
          <w:rFonts w:ascii="Times New Roman" w:hAnsi="Times New Roman" w:cs="Times New Roman"/>
          <w:sz w:val="24"/>
          <w:szCs w:val="24"/>
        </w:rPr>
      </w:pPr>
      <w:r w:rsidRPr="008F5068">
        <w:rPr>
          <w:rFonts w:ascii="Times New Roman" w:hAnsi="Times New Roman" w:cs="Times New Roman"/>
          <w:sz w:val="24"/>
          <w:szCs w:val="24"/>
        </w:rPr>
        <w:t>The evaluation of answer books shall be done by the Internal/External examiners as per Regulations of the respective Regulating Bodies and as provided in the relevant ordinance of each course. However, the COE where deemed necessary, may appoint a moderation committee for each subject for sample checking of evaluation of answer books by the examiner so as to avoid erratic/under-evaluation.</w:t>
      </w:r>
    </w:p>
    <w:p w14:paraId="60BC281A" w14:textId="77777777" w:rsidR="008F5068" w:rsidRPr="008F5068" w:rsidRDefault="008F5068" w:rsidP="006B0AEE">
      <w:pPr>
        <w:numPr>
          <w:ilvl w:val="0"/>
          <w:numId w:val="21"/>
        </w:numPr>
        <w:jc w:val="both"/>
        <w:rPr>
          <w:rFonts w:ascii="Times New Roman" w:hAnsi="Times New Roman" w:cs="Times New Roman"/>
          <w:sz w:val="24"/>
          <w:szCs w:val="24"/>
        </w:rPr>
      </w:pPr>
      <w:r w:rsidRPr="008F5068">
        <w:rPr>
          <w:rFonts w:ascii="Times New Roman" w:hAnsi="Times New Roman" w:cs="Times New Roman"/>
          <w:sz w:val="24"/>
          <w:szCs w:val="24"/>
        </w:rPr>
        <w:t>The answer keys for the question papers are collected from the concerned faculty members and are checked by the Chief Examiners.</w:t>
      </w:r>
    </w:p>
    <w:p w14:paraId="2D5B6269" w14:textId="77777777" w:rsidR="008F5068" w:rsidRPr="008F5068" w:rsidRDefault="008F5068" w:rsidP="006B0AEE">
      <w:pPr>
        <w:numPr>
          <w:ilvl w:val="0"/>
          <w:numId w:val="21"/>
        </w:numPr>
        <w:jc w:val="both"/>
        <w:rPr>
          <w:rFonts w:ascii="Times New Roman" w:hAnsi="Times New Roman" w:cs="Times New Roman"/>
          <w:sz w:val="24"/>
          <w:szCs w:val="24"/>
        </w:rPr>
      </w:pPr>
      <w:r w:rsidRPr="008F5068">
        <w:rPr>
          <w:rFonts w:ascii="Times New Roman" w:hAnsi="Times New Roman" w:cs="Times New Roman"/>
          <w:sz w:val="24"/>
          <w:szCs w:val="24"/>
        </w:rPr>
        <w:t>Evaluation of the answer scripts are done as per the answer key and the evaluation is checked by the CE.</w:t>
      </w:r>
    </w:p>
    <w:p w14:paraId="25DB1E61" w14:textId="77777777" w:rsidR="008F5068" w:rsidRPr="008F5068" w:rsidRDefault="008F5068" w:rsidP="006B0AEE">
      <w:pPr>
        <w:numPr>
          <w:ilvl w:val="0"/>
          <w:numId w:val="21"/>
        </w:numPr>
        <w:jc w:val="both"/>
        <w:rPr>
          <w:rFonts w:ascii="Times New Roman" w:hAnsi="Times New Roman" w:cs="Times New Roman"/>
          <w:sz w:val="24"/>
          <w:szCs w:val="24"/>
        </w:rPr>
      </w:pPr>
      <w:r w:rsidRPr="008F5068">
        <w:rPr>
          <w:rFonts w:ascii="Times New Roman" w:hAnsi="Times New Roman" w:cs="Times New Roman"/>
          <w:sz w:val="24"/>
          <w:szCs w:val="24"/>
        </w:rPr>
        <w:t>COE gives necessary instruction to all CE and Examiners.</w:t>
      </w:r>
    </w:p>
    <w:p w14:paraId="6229269C" w14:textId="77777777" w:rsidR="008F5068" w:rsidRPr="008F5068" w:rsidRDefault="008F5068" w:rsidP="006B0AEE">
      <w:pPr>
        <w:numPr>
          <w:ilvl w:val="0"/>
          <w:numId w:val="21"/>
        </w:numPr>
        <w:jc w:val="both"/>
        <w:rPr>
          <w:rFonts w:ascii="Times New Roman" w:hAnsi="Times New Roman" w:cs="Times New Roman"/>
          <w:sz w:val="24"/>
          <w:szCs w:val="24"/>
        </w:rPr>
      </w:pPr>
      <w:r w:rsidRPr="008F5068">
        <w:rPr>
          <w:rFonts w:ascii="Times New Roman" w:hAnsi="Times New Roman" w:cs="Times New Roman"/>
          <w:sz w:val="24"/>
          <w:szCs w:val="24"/>
        </w:rPr>
        <w:t>Not more than 50/60 answer scripts are evaluated by each faculty per day.</w:t>
      </w:r>
    </w:p>
    <w:p w14:paraId="5FBB116D" w14:textId="77777777" w:rsidR="008F5068" w:rsidRPr="008F5068" w:rsidRDefault="008F5068" w:rsidP="006B0AEE">
      <w:pPr>
        <w:numPr>
          <w:ilvl w:val="0"/>
          <w:numId w:val="21"/>
        </w:numPr>
        <w:jc w:val="both"/>
        <w:rPr>
          <w:rFonts w:ascii="Times New Roman" w:hAnsi="Times New Roman" w:cs="Times New Roman"/>
          <w:sz w:val="24"/>
          <w:szCs w:val="24"/>
        </w:rPr>
      </w:pPr>
      <w:r w:rsidRPr="008F5068">
        <w:rPr>
          <w:rFonts w:ascii="Times New Roman" w:hAnsi="Times New Roman" w:cs="Times New Roman"/>
          <w:sz w:val="24"/>
          <w:szCs w:val="24"/>
        </w:rPr>
        <w:t>After evaluation the answer scripts are handed over by the CO to COE.</w:t>
      </w:r>
    </w:p>
    <w:p w14:paraId="26986BE0" w14:textId="77777777" w:rsidR="008F5068" w:rsidRPr="008F5068" w:rsidRDefault="008F5068" w:rsidP="006B0AEE">
      <w:pPr>
        <w:numPr>
          <w:ilvl w:val="0"/>
          <w:numId w:val="21"/>
        </w:numPr>
        <w:jc w:val="both"/>
        <w:rPr>
          <w:rFonts w:ascii="Times New Roman" w:hAnsi="Times New Roman" w:cs="Times New Roman"/>
          <w:sz w:val="24"/>
          <w:szCs w:val="24"/>
        </w:rPr>
      </w:pPr>
      <w:r w:rsidRPr="008F5068">
        <w:rPr>
          <w:rFonts w:ascii="Times New Roman" w:hAnsi="Times New Roman" w:cs="Times New Roman"/>
          <w:sz w:val="24"/>
          <w:szCs w:val="24"/>
        </w:rPr>
        <w:t>The coding and decoding of register numbers along with marks will be done using OMR bar code reader under the direct control of COE.</w:t>
      </w:r>
    </w:p>
    <w:p w14:paraId="406F2BB8" w14:textId="186977EE" w:rsidR="008F5068" w:rsidRPr="008F5068" w:rsidRDefault="008F5068" w:rsidP="008F5068">
      <w:pPr>
        <w:jc w:val="both"/>
        <w:rPr>
          <w:rFonts w:ascii="Times New Roman" w:hAnsi="Times New Roman" w:cs="Times New Roman"/>
          <w:sz w:val="24"/>
          <w:szCs w:val="24"/>
        </w:rPr>
      </w:pPr>
    </w:p>
    <w:p w14:paraId="03ED064B" w14:textId="212AA17B"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XV. PROCESSING OF EVALUATED ANSWER SCRIPTS</w:t>
      </w:r>
    </w:p>
    <w:p w14:paraId="3717138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coding and decoding of Register numbers along with marks are done under the direct supervision of COE.</w:t>
      </w:r>
    </w:p>
    <w:p w14:paraId="0B562427" w14:textId="77777777" w:rsidR="008F5068" w:rsidRPr="008F5068" w:rsidRDefault="00616AD5" w:rsidP="008F5068">
      <w:pPr>
        <w:jc w:val="both"/>
        <w:rPr>
          <w:rFonts w:ascii="Times New Roman" w:hAnsi="Times New Roman" w:cs="Times New Roman"/>
          <w:sz w:val="24"/>
          <w:szCs w:val="24"/>
        </w:rPr>
      </w:pPr>
      <w:r>
        <w:rPr>
          <w:rFonts w:ascii="Times New Roman" w:hAnsi="Times New Roman" w:cs="Times New Roman"/>
          <w:noProof/>
          <w:sz w:val="24"/>
          <w:szCs w:val="24"/>
        </w:rPr>
      </w:r>
      <w:r w:rsidR="00616AD5">
        <w:rPr>
          <w:rFonts w:ascii="Times New Roman" w:hAnsi="Times New Roman" w:cs="Times New Roman"/>
          <w:noProof/>
          <w:sz w:val="24"/>
          <w:szCs w:val="24"/>
        </w:rPr>
        <w:pict w14:anchorId="1C207A89">
          <v:rect id="_x0000_i1027" style="width:0;height:.75pt" o:hralign="center" o:hrstd="t" o:hr="t" fillcolor="#a0a0a0" stroked="f"/>
        </w:pict>
      </w:r>
    </w:p>
    <w:p w14:paraId="02B59F6C" w14:textId="7B81B21D"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XVI. RESULT PASSING BOARD MEETING</w:t>
      </w:r>
    </w:p>
    <w:p w14:paraId="0CB1AF01" w14:textId="77777777" w:rsidR="008F5068" w:rsidRPr="008F5068" w:rsidRDefault="008F5068" w:rsidP="006B0AEE">
      <w:pPr>
        <w:numPr>
          <w:ilvl w:val="0"/>
          <w:numId w:val="22"/>
        </w:numPr>
        <w:jc w:val="both"/>
        <w:rPr>
          <w:rFonts w:ascii="Times New Roman" w:hAnsi="Times New Roman" w:cs="Times New Roman"/>
          <w:sz w:val="24"/>
          <w:szCs w:val="24"/>
        </w:rPr>
      </w:pPr>
      <w:r w:rsidRPr="008F5068">
        <w:rPr>
          <w:rFonts w:ascii="Times New Roman" w:hAnsi="Times New Roman" w:cs="Times New Roman"/>
          <w:sz w:val="24"/>
          <w:szCs w:val="24"/>
        </w:rPr>
        <w:t xml:space="preserve">The Final data are uploaded in the software and the results are prepared, as per the guidelines given in the regulations of respective </w:t>
      </w:r>
      <w:proofErr w:type="spellStart"/>
      <w:r w:rsidRPr="008F5068">
        <w:rPr>
          <w:rFonts w:ascii="Times New Roman" w:hAnsi="Times New Roman" w:cs="Times New Roman"/>
          <w:sz w:val="24"/>
          <w:szCs w:val="24"/>
        </w:rPr>
        <w:t>programmes</w:t>
      </w:r>
      <w:proofErr w:type="spellEnd"/>
      <w:r w:rsidRPr="008F5068">
        <w:rPr>
          <w:rFonts w:ascii="Times New Roman" w:hAnsi="Times New Roman" w:cs="Times New Roman"/>
          <w:sz w:val="24"/>
          <w:szCs w:val="24"/>
        </w:rPr>
        <w:t>.</w:t>
      </w:r>
    </w:p>
    <w:p w14:paraId="0F8C6836" w14:textId="77777777" w:rsidR="008F5068" w:rsidRPr="008F5068" w:rsidRDefault="008F5068" w:rsidP="006B0AEE">
      <w:pPr>
        <w:numPr>
          <w:ilvl w:val="0"/>
          <w:numId w:val="22"/>
        </w:numPr>
        <w:jc w:val="both"/>
        <w:rPr>
          <w:rFonts w:ascii="Times New Roman" w:hAnsi="Times New Roman" w:cs="Times New Roman"/>
          <w:sz w:val="24"/>
          <w:szCs w:val="24"/>
        </w:rPr>
      </w:pPr>
      <w:r w:rsidRPr="008F5068">
        <w:rPr>
          <w:rFonts w:ascii="Times New Roman" w:hAnsi="Times New Roman" w:cs="Times New Roman"/>
          <w:sz w:val="24"/>
          <w:szCs w:val="24"/>
        </w:rPr>
        <w:t>A separate result passing board meeting is convened at the office of COE for finalizing the results.</w:t>
      </w:r>
    </w:p>
    <w:p w14:paraId="18869DA0" w14:textId="77777777" w:rsidR="008F5068" w:rsidRPr="008F5068" w:rsidRDefault="008F5068" w:rsidP="006B0AEE">
      <w:pPr>
        <w:numPr>
          <w:ilvl w:val="0"/>
          <w:numId w:val="22"/>
        </w:numPr>
        <w:jc w:val="both"/>
        <w:rPr>
          <w:rFonts w:ascii="Times New Roman" w:hAnsi="Times New Roman" w:cs="Times New Roman"/>
          <w:sz w:val="24"/>
          <w:szCs w:val="24"/>
        </w:rPr>
      </w:pPr>
      <w:r w:rsidRPr="008F5068">
        <w:rPr>
          <w:rFonts w:ascii="Times New Roman" w:hAnsi="Times New Roman" w:cs="Times New Roman"/>
          <w:sz w:val="24"/>
          <w:szCs w:val="24"/>
        </w:rPr>
        <w:t>The concerned BOS Chairman recommends moderation marks based on the wherever the question paper being tough, questions beyond the scope of the syllabus, question paper being lengthy and the recommended moderation should not exceed 10% of the maximum marks. Moderation marks shall be applicable only for University end semester theory examinations.</w:t>
      </w:r>
    </w:p>
    <w:p w14:paraId="7F59AF37" w14:textId="77777777" w:rsidR="008F5068" w:rsidRPr="008F5068" w:rsidRDefault="008F5068" w:rsidP="006B0AEE">
      <w:pPr>
        <w:numPr>
          <w:ilvl w:val="0"/>
          <w:numId w:val="22"/>
        </w:numPr>
        <w:jc w:val="both"/>
        <w:rPr>
          <w:rFonts w:ascii="Times New Roman" w:hAnsi="Times New Roman" w:cs="Times New Roman"/>
          <w:sz w:val="24"/>
          <w:szCs w:val="24"/>
        </w:rPr>
      </w:pPr>
      <w:r w:rsidRPr="008F5068">
        <w:rPr>
          <w:rFonts w:ascii="Times New Roman" w:hAnsi="Times New Roman" w:cs="Times New Roman"/>
          <w:sz w:val="24"/>
          <w:szCs w:val="24"/>
        </w:rPr>
        <w:t>Award of grace marks:</w:t>
      </w:r>
    </w:p>
    <w:p w14:paraId="2EA3E05B" w14:textId="77777777" w:rsidR="008F5068" w:rsidRPr="008F5068" w:rsidRDefault="008F5068" w:rsidP="006B0AEE">
      <w:pPr>
        <w:numPr>
          <w:ilvl w:val="1"/>
          <w:numId w:val="22"/>
        </w:numPr>
        <w:jc w:val="both"/>
        <w:rPr>
          <w:rFonts w:ascii="Times New Roman" w:hAnsi="Times New Roman" w:cs="Times New Roman"/>
          <w:sz w:val="24"/>
          <w:szCs w:val="24"/>
        </w:rPr>
      </w:pPr>
      <w:r w:rsidRPr="008F5068">
        <w:rPr>
          <w:rFonts w:ascii="Times New Roman" w:hAnsi="Times New Roman" w:cs="Times New Roman"/>
          <w:sz w:val="24"/>
          <w:szCs w:val="24"/>
        </w:rPr>
        <w:t>A candidate who fails in one or more paper(s)/subject(s) (Written, /internal Assessment) and/or in the Aggregate shall be given Grace Marks to a maximum of 5 marks.</w:t>
      </w:r>
    </w:p>
    <w:p w14:paraId="5FE2DF98" w14:textId="77777777" w:rsidR="008F5068" w:rsidRPr="008F5068" w:rsidRDefault="008F5068" w:rsidP="006B0AEE">
      <w:pPr>
        <w:numPr>
          <w:ilvl w:val="1"/>
          <w:numId w:val="22"/>
        </w:numPr>
        <w:jc w:val="both"/>
        <w:rPr>
          <w:rFonts w:ascii="Times New Roman" w:hAnsi="Times New Roman" w:cs="Times New Roman"/>
          <w:sz w:val="24"/>
          <w:szCs w:val="24"/>
        </w:rPr>
      </w:pPr>
      <w:r w:rsidRPr="008F5068">
        <w:rPr>
          <w:rFonts w:ascii="Times New Roman" w:hAnsi="Times New Roman" w:cs="Times New Roman"/>
          <w:sz w:val="24"/>
          <w:szCs w:val="24"/>
        </w:rPr>
        <w:t>The above grace marks shall be applied for University end semester theory examinations</w:t>
      </w:r>
    </w:p>
    <w:p w14:paraId="1DA8B093" w14:textId="77777777" w:rsidR="008F5068" w:rsidRPr="008F5068" w:rsidRDefault="008F5068" w:rsidP="006B0AEE">
      <w:pPr>
        <w:numPr>
          <w:ilvl w:val="0"/>
          <w:numId w:val="22"/>
        </w:numPr>
        <w:jc w:val="both"/>
        <w:rPr>
          <w:rFonts w:ascii="Times New Roman" w:hAnsi="Times New Roman" w:cs="Times New Roman"/>
          <w:sz w:val="24"/>
          <w:szCs w:val="24"/>
        </w:rPr>
      </w:pPr>
      <w:r w:rsidRPr="008F5068">
        <w:rPr>
          <w:rFonts w:ascii="Times New Roman" w:hAnsi="Times New Roman" w:cs="Times New Roman"/>
          <w:sz w:val="24"/>
          <w:szCs w:val="24"/>
        </w:rPr>
        <w:t>The abstracts of the results are submitted to the approval of the Registrar and the Vice – Chancellor</w:t>
      </w:r>
      <w:r w:rsidRPr="008F5068">
        <w:rPr>
          <w:rFonts w:ascii="Times New Roman" w:hAnsi="Times New Roman" w:cs="Times New Roman"/>
          <w:b/>
          <w:bCs/>
          <w:sz w:val="24"/>
          <w:szCs w:val="24"/>
        </w:rPr>
        <w:t>.</w:t>
      </w:r>
    </w:p>
    <w:p w14:paraId="6B8AAF85" w14:textId="399AF8D9" w:rsidR="008F5068" w:rsidRPr="008F5068" w:rsidRDefault="008F5068" w:rsidP="008F5068">
      <w:pPr>
        <w:jc w:val="both"/>
        <w:rPr>
          <w:rFonts w:ascii="Times New Roman" w:hAnsi="Times New Roman" w:cs="Times New Roman"/>
          <w:sz w:val="24"/>
          <w:szCs w:val="24"/>
        </w:rPr>
      </w:pPr>
    </w:p>
    <w:p w14:paraId="427C8364" w14:textId="09496F7B"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XVII.DECLARATION AND PUBLICATION OF THE RESULT</w:t>
      </w:r>
    </w:p>
    <w:p w14:paraId="3DC979C1" w14:textId="3B1BD508" w:rsidR="008F5068" w:rsidRPr="008F5068" w:rsidRDefault="008F5068" w:rsidP="006B0AEE">
      <w:pPr>
        <w:numPr>
          <w:ilvl w:val="0"/>
          <w:numId w:val="23"/>
        </w:numPr>
        <w:jc w:val="both"/>
        <w:rPr>
          <w:rFonts w:ascii="Times New Roman" w:hAnsi="Times New Roman" w:cs="Times New Roman"/>
          <w:sz w:val="24"/>
          <w:szCs w:val="24"/>
        </w:rPr>
      </w:pPr>
      <w:r w:rsidRPr="008F5068">
        <w:rPr>
          <w:rFonts w:ascii="Times New Roman" w:hAnsi="Times New Roman" w:cs="Times New Roman"/>
          <w:sz w:val="24"/>
          <w:szCs w:val="24"/>
        </w:rPr>
        <w:t xml:space="preserve">The results are declared after getting approval from the </w:t>
      </w:r>
      <w:r w:rsidR="004F0AA8">
        <w:rPr>
          <w:rFonts w:ascii="Times New Roman" w:hAnsi="Times New Roman" w:cs="Times New Roman"/>
          <w:sz w:val="24"/>
          <w:szCs w:val="24"/>
        </w:rPr>
        <w:t>RPB nominee.</w:t>
      </w:r>
    </w:p>
    <w:p w14:paraId="7550C690" w14:textId="77777777" w:rsidR="008F5068" w:rsidRPr="008F5068" w:rsidRDefault="008F5068" w:rsidP="006B0AEE">
      <w:pPr>
        <w:numPr>
          <w:ilvl w:val="0"/>
          <w:numId w:val="23"/>
        </w:numPr>
        <w:jc w:val="both"/>
        <w:rPr>
          <w:rFonts w:ascii="Times New Roman" w:hAnsi="Times New Roman" w:cs="Times New Roman"/>
          <w:sz w:val="24"/>
          <w:szCs w:val="24"/>
        </w:rPr>
      </w:pPr>
      <w:r w:rsidRPr="008F5068">
        <w:rPr>
          <w:rFonts w:ascii="Times New Roman" w:hAnsi="Times New Roman" w:cs="Times New Roman"/>
          <w:sz w:val="24"/>
          <w:szCs w:val="24"/>
        </w:rPr>
        <w:t>The results will be declared within fifteen working days from the last date of the end semester examinations.</w:t>
      </w:r>
    </w:p>
    <w:p w14:paraId="36DE8045" w14:textId="00385CA2" w:rsidR="008F5068" w:rsidRPr="008F5068" w:rsidRDefault="008F5068" w:rsidP="006B0AEE">
      <w:pPr>
        <w:numPr>
          <w:ilvl w:val="0"/>
          <w:numId w:val="23"/>
        </w:numPr>
        <w:jc w:val="both"/>
        <w:rPr>
          <w:rFonts w:ascii="Times New Roman" w:hAnsi="Times New Roman" w:cs="Times New Roman"/>
          <w:sz w:val="24"/>
          <w:szCs w:val="24"/>
        </w:rPr>
      </w:pPr>
      <w:r w:rsidRPr="008F5068">
        <w:rPr>
          <w:rFonts w:ascii="Times New Roman" w:hAnsi="Times New Roman" w:cs="Times New Roman"/>
          <w:sz w:val="24"/>
          <w:szCs w:val="24"/>
        </w:rPr>
        <w:t xml:space="preserve">The results are uploaded in the </w:t>
      </w:r>
      <w:r w:rsidR="004F0AA8">
        <w:rPr>
          <w:rFonts w:ascii="Times New Roman" w:hAnsi="Times New Roman" w:cs="Times New Roman"/>
          <w:sz w:val="24"/>
          <w:szCs w:val="24"/>
        </w:rPr>
        <w:t xml:space="preserve">College </w:t>
      </w:r>
      <w:r w:rsidRPr="008F5068">
        <w:rPr>
          <w:rFonts w:ascii="Times New Roman" w:hAnsi="Times New Roman" w:cs="Times New Roman"/>
          <w:sz w:val="24"/>
          <w:szCs w:val="24"/>
        </w:rPr>
        <w:t xml:space="preserve"> website made available for about ten days from the date of declaration of results.</w:t>
      </w:r>
    </w:p>
    <w:p w14:paraId="10EB9795" w14:textId="0D466A3A" w:rsidR="008F5068" w:rsidRPr="008F5068" w:rsidRDefault="008F5068" w:rsidP="008F5068">
      <w:pPr>
        <w:jc w:val="both"/>
        <w:rPr>
          <w:rFonts w:ascii="Times New Roman" w:hAnsi="Times New Roman" w:cs="Times New Roman"/>
          <w:sz w:val="24"/>
          <w:szCs w:val="24"/>
        </w:rPr>
      </w:pPr>
    </w:p>
    <w:p w14:paraId="7A2AF86D" w14:textId="387059FE" w:rsidR="008F5068" w:rsidRPr="008F5068" w:rsidRDefault="008F5068" w:rsidP="008F5068">
      <w:pPr>
        <w:jc w:val="both"/>
        <w:rPr>
          <w:rFonts w:ascii="Times New Roman" w:hAnsi="Times New Roman" w:cs="Times New Roman"/>
          <w:sz w:val="24"/>
          <w:szCs w:val="24"/>
        </w:rPr>
      </w:pPr>
    </w:p>
    <w:p w14:paraId="5D895EAA" w14:textId="2403FD84"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X</w:t>
      </w:r>
      <w:r w:rsidR="004F0AA8">
        <w:rPr>
          <w:rFonts w:ascii="Times New Roman" w:hAnsi="Times New Roman" w:cs="Times New Roman"/>
          <w:b/>
          <w:bCs/>
          <w:sz w:val="24"/>
          <w:szCs w:val="24"/>
        </w:rPr>
        <w:t>VIII</w:t>
      </w:r>
      <w:r w:rsidRPr="008F5068">
        <w:rPr>
          <w:rFonts w:ascii="Times New Roman" w:hAnsi="Times New Roman" w:cs="Times New Roman"/>
          <w:b/>
          <w:bCs/>
          <w:sz w:val="24"/>
          <w:szCs w:val="24"/>
        </w:rPr>
        <w:t>. GRIEVANCES</w:t>
      </w:r>
    </w:p>
    <w:p w14:paraId="7A017D57" w14:textId="48218998"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Students can express their dissatisfaction or grievances regarding their evaluation under three categories: </w:t>
      </w:r>
      <w:r w:rsidRPr="008F5068">
        <w:rPr>
          <w:rFonts w:ascii="Times New Roman" w:hAnsi="Times New Roman" w:cs="Times New Roman"/>
          <w:b/>
          <w:bCs/>
          <w:sz w:val="24"/>
          <w:szCs w:val="24"/>
        </w:rPr>
        <w:t>“Review, Revaluation,”</w:t>
      </w:r>
      <w:r w:rsidRPr="008F5068">
        <w:rPr>
          <w:rFonts w:ascii="Times New Roman" w:hAnsi="Times New Roman" w:cs="Times New Roman"/>
          <w:sz w:val="24"/>
          <w:szCs w:val="24"/>
        </w:rPr>
        <w:t> within 7 days from the date of declaration of results.</w:t>
      </w:r>
    </w:p>
    <w:p w14:paraId="61500602" w14:textId="77777777" w:rsidR="004F0AA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Students can apply for the grievance through</w:t>
      </w:r>
      <w:r w:rsidR="004F0AA8">
        <w:rPr>
          <w:rFonts w:ascii="Times New Roman" w:hAnsi="Times New Roman" w:cs="Times New Roman"/>
          <w:sz w:val="24"/>
          <w:szCs w:val="24"/>
        </w:rPr>
        <w:t xml:space="preserve"> PORTAL </w:t>
      </w:r>
      <w:r w:rsidRPr="008F5068">
        <w:rPr>
          <w:rFonts w:ascii="Times New Roman" w:hAnsi="Times New Roman" w:cs="Times New Roman"/>
          <w:sz w:val="24"/>
          <w:szCs w:val="24"/>
        </w:rPr>
        <w:t>.  </w:t>
      </w:r>
    </w:p>
    <w:p w14:paraId="77AAA988" w14:textId="5D4CAB2F" w:rsidR="008F5068" w:rsidRPr="008F5068" w:rsidRDefault="004F0AA8" w:rsidP="008F5068">
      <w:pPr>
        <w:jc w:val="both"/>
        <w:rPr>
          <w:rFonts w:ascii="Times New Roman" w:hAnsi="Times New Roman" w:cs="Times New Roman"/>
          <w:sz w:val="24"/>
          <w:szCs w:val="24"/>
        </w:rPr>
      </w:pPr>
      <w:r>
        <w:rPr>
          <w:rFonts w:ascii="Times New Roman" w:hAnsi="Times New Roman" w:cs="Times New Roman"/>
          <w:sz w:val="24"/>
          <w:szCs w:val="24"/>
        </w:rPr>
        <w:t>T</w:t>
      </w:r>
      <w:r w:rsidR="008F5068" w:rsidRPr="008F5068">
        <w:rPr>
          <w:rFonts w:ascii="Times New Roman" w:hAnsi="Times New Roman" w:cs="Times New Roman"/>
          <w:sz w:val="24"/>
          <w:szCs w:val="24"/>
        </w:rPr>
        <w:t xml:space="preserve">he detailed mechanisms followed in place for the </w:t>
      </w:r>
      <w:proofErr w:type="spellStart"/>
      <w:r w:rsidR="008F5068" w:rsidRPr="008F5068">
        <w:rPr>
          <w:rFonts w:ascii="Times New Roman" w:hAnsi="Times New Roman" w:cs="Times New Roman"/>
          <w:sz w:val="24"/>
          <w:szCs w:val="24"/>
        </w:rPr>
        <w:t>redressal</w:t>
      </w:r>
      <w:proofErr w:type="spellEnd"/>
      <w:r w:rsidR="008F5068" w:rsidRPr="008F5068">
        <w:rPr>
          <w:rFonts w:ascii="Times New Roman" w:hAnsi="Times New Roman" w:cs="Times New Roman"/>
          <w:sz w:val="24"/>
          <w:szCs w:val="24"/>
        </w:rPr>
        <w:t xml:space="preserve"> of evaluation-related grievances of students and to ensure transparency are:</w:t>
      </w:r>
    </w:p>
    <w:p w14:paraId="6936CDB9" w14:textId="77777777" w:rsidR="008F5068" w:rsidRPr="008F5068" w:rsidRDefault="008F5068" w:rsidP="006B0AEE">
      <w:pPr>
        <w:numPr>
          <w:ilvl w:val="0"/>
          <w:numId w:val="24"/>
        </w:numPr>
        <w:jc w:val="both"/>
        <w:rPr>
          <w:rFonts w:ascii="Times New Roman" w:hAnsi="Times New Roman" w:cs="Times New Roman"/>
          <w:sz w:val="24"/>
          <w:szCs w:val="24"/>
        </w:rPr>
      </w:pPr>
      <w:r w:rsidRPr="008F5068">
        <w:rPr>
          <w:rFonts w:ascii="Times New Roman" w:hAnsi="Times New Roman" w:cs="Times New Roman"/>
          <w:sz w:val="24"/>
          <w:szCs w:val="24"/>
        </w:rPr>
        <w:t>In the case of review of answer scripts, the review dates are fixed and would be intimated to the students and faculty members well in advance. On the review date, students and faculty members who have evaluated the answer scripts sit together and go through the answer scripts. If there is any modification in the mark, the faculty member has to give a proper explanation, and based on this explanation, the marks/grades will be revised and declared if need be. Thus, transparency in the matter of evaluation and declaration of results is ensured.</w:t>
      </w:r>
    </w:p>
    <w:p w14:paraId="767F3434" w14:textId="77777777" w:rsidR="008F5068" w:rsidRPr="008F5068" w:rsidRDefault="008F5068" w:rsidP="006B0AEE">
      <w:pPr>
        <w:numPr>
          <w:ilvl w:val="0"/>
          <w:numId w:val="24"/>
        </w:numPr>
        <w:jc w:val="both"/>
        <w:rPr>
          <w:rFonts w:ascii="Times New Roman" w:hAnsi="Times New Roman" w:cs="Times New Roman"/>
          <w:sz w:val="24"/>
          <w:szCs w:val="24"/>
        </w:rPr>
      </w:pPr>
      <w:r w:rsidRPr="008F5068">
        <w:rPr>
          <w:rFonts w:ascii="Times New Roman" w:hAnsi="Times New Roman" w:cs="Times New Roman"/>
          <w:sz w:val="24"/>
          <w:szCs w:val="24"/>
        </w:rPr>
        <w:t>In the case of re-valuation, the office of COE arranges for revaluation.</w:t>
      </w:r>
    </w:p>
    <w:p w14:paraId="2B6C9F73" w14:textId="77777777" w:rsidR="004F0AA8" w:rsidRDefault="008F5068" w:rsidP="006B0AEE">
      <w:pPr>
        <w:numPr>
          <w:ilvl w:val="0"/>
          <w:numId w:val="24"/>
        </w:numPr>
        <w:jc w:val="both"/>
        <w:rPr>
          <w:rFonts w:ascii="Times New Roman" w:hAnsi="Times New Roman" w:cs="Times New Roman"/>
          <w:sz w:val="24"/>
          <w:szCs w:val="24"/>
        </w:rPr>
      </w:pPr>
      <w:r w:rsidRPr="008F5068">
        <w:rPr>
          <w:rFonts w:ascii="Times New Roman" w:hAnsi="Times New Roman" w:cs="Times New Roman"/>
          <w:sz w:val="24"/>
          <w:szCs w:val="24"/>
        </w:rPr>
        <w:t xml:space="preserve">The examiners for revaluation who have not corrected the answer scripts previously are selected from the panel of examiners already approved by the </w:t>
      </w:r>
      <w:r w:rsidR="004F0AA8">
        <w:rPr>
          <w:rFonts w:ascii="Times New Roman" w:hAnsi="Times New Roman" w:cs="Times New Roman"/>
          <w:sz w:val="24"/>
          <w:szCs w:val="24"/>
        </w:rPr>
        <w:t>COE.</w:t>
      </w:r>
    </w:p>
    <w:p w14:paraId="0902B4B7" w14:textId="4F0CB2D1" w:rsidR="008F5068" w:rsidRPr="008F5068" w:rsidRDefault="008F5068" w:rsidP="006B0AEE">
      <w:pPr>
        <w:numPr>
          <w:ilvl w:val="0"/>
          <w:numId w:val="24"/>
        </w:numPr>
        <w:jc w:val="both"/>
        <w:rPr>
          <w:rFonts w:ascii="Times New Roman" w:hAnsi="Times New Roman" w:cs="Times New Roman"/>
          <w:sz w:val="24"/>
          <w:szCs w:val="24"/>
        </w:rPr>
      </w:pPr>
      <w:r w:rsidRPr="008F5068">
        <w:rPr>
          <w:rFonts w:ascii="Times New Roman" w:hAnsi="Times New Roman" w:cs="Times New Roman"/>
          <w:sz w:val="24"/>
          <w:szCs w:val="24"/>
        </w:rPr>
        <w:t xml:space="preserve">If the revaluation mark has a difference of more than </w:t>
      </w:r>
      <w:r w:rsidR="004F0AA8">
        <w:rPr>
          <w:rFonts w:ascii="Times New Roman" w:hAnsi="Times New Roman" w:cs="Times New Roman"/>
          <w:sz w:val="24"/>
          <w:szCs w:val="24"/>
        </w:rPr>
        <w:t>15MARKS</w:t>
      </w:r>
      <w:r w:rsidRPr="008F5068">
        <w:rPr>
          <w:rFonts w:ascii="Times New Roman" w:hAnsi="Times New Roman" w:cs="Times New Roman"/>
          <w:sz w:val="24"/>
          <w:szCs w:val="24"/>
        </w:rPr>
        <w:t>, a third examiner should evaluate the answer script, and the average mark of the nearest two marks will be taken as the final. The Review/Revaluation results are intimated to the students through the head of the institutions.</w:t>
      </w:r>
    </w:p>
    <w:p w14:paraId="36AFA25F" w14:textId="4A29FC98" w:rsidR="008F5068" w:rsidRPr="008F5068" w:rsidRDefault="008F5068" w:rsidP="006B0AEE">
      <w:pPr>
        <w:numPr>
          <w:ilvl w:val="0"/>
          <w:numId w:val="24"/>
        </w:numPr>
        <w:jc w:val="both"/>
        <w:rPr>
          <w:rFonts w:ascii="Times New Roman" w:hAnsi="Times New Roman" w:cs="Times New Roman"/>
          <w:sz w:val="24"/>
          <w:szCs w:val="24"/>
        </w:rPr>
      </w:pPr>
      <w:r w:rsidRPr="008F5068">
        <w:rPr>
          <w:rFonts w:ascii="Times New Roman" w:hAnsi="Times New Roman" w:cs="Times New Roman"/>
          <w:sz w:val="24"/>
          <w:szCs w:val="24"/>
        </w:rPr>
        <w:t>Review / re-valuation / re-totaling of answer scripts are not permitted for practical / viva voce examinations.</w:t>
      </w:r>
    </w:p>
    <w:p w14:paraId="0AF4F6F3" w14:textId="47CC3F31" w:rsidR="008F5068" w:rsidRPr="008F5068" w:rsidRDefault="008F5068" w:rsidP="006B0AEE">
      <w:pPr>
        <w:numPr>
          <w:ilvl w:val="0"/>
          <w:numId w:val="24"/>
        </w:numPr>
        <w:jc w:val="both"/>
        <w:rPr>
          <w:rFonts w:ascii="Times New Roman" w:hAnsi="Times New Roman" w:cs="Times New Roman"/>
          <w:sz w:val="24"/>
          <w:szCs w:val="24"/>
        </w:rPr>
      </w:pPr>
      <w:r w:rsidRPr="008F5068">
        <w:rPr>
          <w:rFonts w:ascii="Times New Roman" w:hAnsi="Times New Roman" w:cs="Times New Roman"/>
          <w:sz w:val="24"/>
          <w:szCs w:val="24"/>
        </w:rPr>
        <w:t>The results of the review / re-valuation are given within 10 working days from the date of application of the grievance.</w:t>
      </w:r>
    </w:p>
    <w:p w14:paraId="42F21BEB" w14:textId="1A291A32"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p w14:paraId="5D25CF46" w14:textId="3991C3BE"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X</w:t>
      </w:r>
      <w:r w:rsidR="00B57B7A">
        <w:rPr>
          <w:rFonts w:ascii="Times New Roman" w:hAnsi="Times New Roman" w:cs="Times New Roman"/>
          <w:b/>
          <w:bCs/>
          <w:sz w:val="24"/>
          <w:szCs w:val="24"/>
        </w:rPr>
        <w:t>I</w:t>
      </w:r>
      <w:r w:rsidRPr="008F5068">
        <w:rPr>
          <w:rFonts w:ascii="Times New Roman" w:hAnsi="Times New Roman" w:cs="Times New Roman"/>
          <w:b/>
          <w:bCs/>
          <w:sz w:val="24"/>
          <w:szCs w:val="24"/>
        </w:rPr>
        <w:t>X. STORAGE OF ANSWER SCRIPTS</w:t>
      </w:r>
    </w:p>
    <w:p w14:paraId="0E8DA685" w14:textId="76466A1A"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xml:space="preserve">All the answer scripts of theory and practical are stored at </w:t>
      </w:r>
      <w:r w:rsidR="00B57B7A">
        <w:rPr>
          <w:rFonts w:ascii="Times New Roman" w:hAnsi="Times New Roman" w:cs="Times New Roman"/>
          <w:sz w:val="24"/>
          <w:szCs w:val="24"/>
        </w:rPr>
        <w:t xml:space="preserve">College </w:t>
      </w:r>
      <w:r w:rsidRPr="008F5068">
        <w:rPr>
          <w:rFonts w:ascii="Times New Roman" w:hAnsi="Times New Roman" w:cs="Times New Roman"/>
          <w:sz w:val="24"/>
          <w:szCs w:val="24"/>
        </w:rPr>
        <w:t xml:space="preserve"> for the purpose of review / re-totaling / re-valuation / any other issues related to the conduct of examinations for a period of </w:t>
      </w:r>
      <w:r w:rsidR="00B57B7A">
        <w:rPr>
          <w:rFonts w:ascii="Times New Roman" w:hAnsi="Times New Roman" w:cs="Times New Roman"/>
          <w:sz w:val="24"/>
          <w:szCs w:val="24"/>
        </w:rPr>
        <w:t xml:space="preserve">Seven </w:t>
      </w:r>
      <w:r w:rsidRPr="008F5068">
        <w:rPr>
          <w:rFonts w:ascii="Times New Roman" w:hAnsi="Times New Roman" w:cs="Times New Roman"/>
          <w:sz w:val="24"/>
          <w:szCs w:val="24"/>
        </w:rPr>
        <w:t xml:space="preserve"> year</w:t>
      </w:r>
      <w:r w:rsidR="00B57B7A">
        <w:rPr>
          <w:rFonts w:ascii="Times New Roman" w:hAnsi="Times New Roman" w:cs="Times New Roman"/>
          <w:sz w:val="24"/>
          <w:szCs w:val="24"/>
        </w:rPr>
        <w:t>s</w:t>
      </w:r>
      <w:r w:rsidRPr="008F5068">
        <w:rPr>
          <w:rFonts w:ascii="Times New Roman" w:hAnsi="Times New Roman" w:cs="Times New Roman"/>
          <w:sz w:val="24"/>
          <w:szCs w:val="24"/>
        </w:rPr>
        <w:t xml:space="preserve"> </w:t>
      </w:r>
      <w:r w:rsidR="00B57B7A">
        <w:rPr>
          <w:rFonts w:ascii="Times New Roman" w:hAnsi="Times New Roman" w:cs="Times New Roman"/>
          <w:sz w:val="24"/>
          <w:szCs w:val="24"/>
        </w:rPr>
        <w:t>.</w:t>
      </w:r>
    </w:p>
    <w:p w14:paraId="6B39F9FB" w14:textId="06616D0C" w:rsidR="008F5068" w:rsidRPr="008F5068" w:rsidRDefault="008F5068" w:rsidP="008F5068">
      <w:pPr>
        <w:jc w:val="both"/>
        <w:rPr>
          <w:rFonts w:ascii="Times New Roman" w:hAnsi="Times New Roman" w:cs="Times New Roman"/>
          <w:sz w:val="24"/>
          <w:szCs w:val="24"/>
        </w:rPr>
      </w:pPr>
    </w:p>
    <w:p w14:paraId="2A37FED5" w14:textId="587F2435"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XX. PRINTING AND DISTRIBUTION OF GRADE CARDS (TRANSCRIPTS) / MARK SHEETS</w:t>
      </w:r>
    </w:p>
    <w:p w14:paraId="4137F38A" w14:textId="77777777" w:rsidR="008F5068" w:rsidRPr="008F5068" w:rsidRDefault="008F5068" w:rsidP="006B0AEE">
      <w:pPr>
        <w:numPr>
          <w:ilvl w:val="0"/>
          <w:numId w:val="25"/>
        </w:numPr>
        <w:jc w:val="both"/>
        <w:rPr>
          <w:rFonts w:ascii="Times New Roman" w:hAnsi="Times New Roman" w:cs="Times New Roman"/>
          <w:sz w:val="24"/>
          <w:szCs w:val="24"/>
        </w:rPr>
      </w:pPr>
      <w:r w:rsidRPr="008F5068">
        <w:rPr>
          <w:rFonts w:ascii="Times New Roman" w:hAnsi="Times New Roman" w:cs="Times New Roman"/>
          <w:sz w:val="24"/>
          <w:szCs w:val="24"/>
        </w:rPr>
        <w:t>After the declaration of review/revaluation/retotaling results, the mark sheets/grade sheets are printed and distributed to the students through the concerned Head of the Institution.</w:t>
      </w:r>
    </w:p>
    <w:p w14:paraId="1A86DDE3" w14:textId="3ED699FE" w:rsidR="008F5068" w:rsidRPr="008F5068" w:rsidRDefault="008F5068" w:rsidP="006B0AEE">
      <w:pPr>
        <w:numPr>
          <w:ilvl w:val="0"/>
          <w:numId w:val="25"/>
        </w:numPr>
        <w:jc w:val="both"/>
        <w:rPr>
          <w:rFonts w:ascii="Times New Roman" w:hAnsi="Times New Roman" w:cs="Times New Roman"/>
          <w:sz w:val="24"/>
          <w:szCs w:val="24"/>
        </w:rPr>
      </w:pPr>
      <w:r w:rsidRPr="008F5068">
        <w:rPr>
          <w:rFonts w:ascii="Times New Roman" w:hAnsi="Times New Roman" w:cs="Times New Roman"/>
          <w:sz w:val="24"/>
          <w:szCs w:val="24"/>
        </w:rPr>
        <w:t>Normal time for printing and distributing the grade cards is one month from the date of declaration review/ revaluation</w:t>
      </w:r>
      <w:r w:rsidR="00B57B7A">
        <w:rPr>
          <w:rFonts w:ascii="Times New Roman" w:hAnsi="Times New Roman" w:cs="Times New Roman"/>
          <w:sz w:val="24"/>
          <w:szCs w:val="24"/>
        </w:rPr>
        <w:t xml:space="preserve"> </w:t>
      </w:r>
      <w:r w:rsidRPr="008F5068">
        <w:rPr>
          <w:rFonts w:ascii="Times New Roman" w:hAnsi="Times New Roman" w:cs="Times New Roman"/>
          <w:sz w:val="24"/>
          <w:szCs w:val="24"/>
        </w:rPr>
        <w:t xml:space="preserve"> results.</w:t>
      </w:r>
    </w:p>
    <w:p w14:paraId="42FAFE65" w14:textId="764D0290" w:rsidR="00B57B7A" w:rsidRPr="008F5068" w:rsidRDefault="008F5068" w:rsidP="006B0AEE">
      <w:pPr>
        <w:numPr>
          <w:ilvl w:val="0"/>
          <w:numId w:val="25"/>
        </w:numPr>
        <w:jc w:val="both"/>
        <w:rPr>
          <w:rFonts w:ascii="Times New Roman" w:hAnsi="Times New Roman" w:cs="Times New Roman"/>
          <w:sz w:val="24"/>
          <w:szCs w:val="24"/>
        </w:rPr>
      </w:pPr>
      <w:r w:rsidRPr="008F5068">
        <w:rPr>
          <w:rFonts w:ascii="Times New Roman" w:hAnsi="Times New Roman" w:cs="Times New Roman"/>
          <w:sz w:val="24"/>
          <w:szCs w:val="24"/>
        </w:rPr>
        <w:t xml:space="preserve">All the details are made available in the </w:t>
      </w:r>
      <w:r w:rsidR="00B57B7A">
        <w:rPr>
          <w:rFonts w:ascii="Times New Roman" w:hAnsi="Times New Roman" w:cs="Times New Roman"/>
          <w:sz w:val="24"/>
          <w:szCs w:val="24"/>
        </w:rPr>
        <w:t>ERP portal .</w:t>
      </w:r>
      <w:r w:rsidRPr="008F5068">
        <w:rPr>
          <w:rFonts w:ascii="Times New Roman" w:hAnsi="Times New Roman" w:cs="Times New Roman"/>
          <w:sz w:val="24"/>
          <w:szCs w:val="24"/>
        </w:rPr>
        <w:t xml:space="preserve"> </w:t>
      </w:r>
    </w:p>
    <w:p w14:paraId="31FE339F" w14:textId="49DE7A51" w:rsidR="008F5068" w:rsidRPr="008F5068" w:rsidRDefault="008F5068" w:rsidP="008F5068">
      <w:pPr>
        <w:jc w:val="both"/>
        <w:rPr>
          <w:rFonts w:ascii="Times New Roman" w:hAnsi="Times New Roman" w:cs="Times New Roman"/>
          <w:sz w:val="24"/>
          <w:szCs w:val="24"/>
        </w:rPr>
      </w:pPr>
    </w:p>
    <w:p w14:paraId="000F26D1" w14:textId="28AC91E0" w:rsidR="008F5068" w:rsidRPr="008F5068" w:rsidRDefault="008F5068" w:rsidP="008F5068">
      <w:pPr>
        <w:jc w:val="both"/>
        <w:rPr>
          <w:rFonts w:ascii="Times New Roman" w:hAnsi="Times New Roman" w:cs="Times New Roman"/>
          <w:b/>
          <w:bCs/>
          <w:sz w:val="24"/>
          <w:szCs w:val="24"/>
        </w:rPr>
      </w:pPr>
      <w:r w:rsidRPr="008F5068">
        <w:rPr>
          <w:rFonts w:ascii="Times New Roman" w:hAnsi="Times New Roman" w:cs="Times New Roman"/>
          <w:b/>
          <w:bCs/>
          <w:sz w:val="24"/>
          <w:szCs w:val="24"/>
        </w:rPr>
        <w:t>XXI</w:t>
      </w:r>
      <w:r w:rsidR="00B57B7A">
        <w:rPr>
          <w:rFonts w:ascii="Times New Roman" w:hAnsi="Times New Roman" w:cs="Times New Roman"/>
          <w:b/>
          <w:bCs/>
          <w:sz w:val="24"/>
          <w:szCs w:val="24"/>
        </w:rPr>
        <w:t>.</w:t>
      </w:r>
      <w:r w:rsidRPr="008F5068">
        <w:rPr>
          <w:rFonts w:ascii="Times New Roman" w:hAnsi="Times New Roman" w:cs="Times New Roman"/>
          <w:b/>
          <w:bCs/>
          <w:sz w:val="24"/>
          <w:szCs w:val="24"/>
        </w:rPr>
        <w:t xml:space="preserve"> ISSUE OF CONSOLIDATED GRADE CARD AND PROVISIONAL CERTIFICATES:</w:t>
      </w:r>
    </w:p>
    <w:p w14:paraId="6050E169" w14:textId="77777777" w:rsidR="008F5068" w:rsidRPr="008F5068" w:rsidRDefault="008F5068" w:rsidP="006B0AEE">
      <w:pPr>
        <w:numPr>
          <w:ilvl w:val="0"/>
          <w:numId w:val="26"/>
        </w:numPr>
        <w:jc w:val="both"/>
        <w:rPr>
          <w:rFonts w:ascii="Times New Roman" w:hAnsi="Times New Roman" w:cs="Times New Roman"/>
          <w:sz w:val="24"/>
          <w:szCs w:val="24"/>
        </w:rPr>
      </w:pPr>
      <w:r w:rsidRPr="008F5068">
        <w:rPr>
          <w:rFonts w:ascii="Times New Roman" w:hAnsi="Times New Roman" w:cs="Times New Roman"/>
          <w:sz w:val="24"/>
          <w:szCs w:val="24"/>
        </w:rPr>
        <w:t xml:space="preserve">After the successful completion of all courses prescribed in the curriculum of the </w:t>
      </w:r>
      <w:proofErr w:type="spellStart"/>
      <w:r w:rsidRPr="008F5068">
        <w:rPr>
          <w:rFonts w:ascii="Times New Roman" w:hAnsi="Times New Roman" w:cs="Times New Roman"/>
          <w:sz w:val="24"/>
          <w:szCs w:val="24"/>
        </w:rPr>
        <w:t>programme</w:t>
      </w:r>
      <w:proofErr w:type="spellEnd"/>
      <w:r w:rsidRPr="008F5068">
        <w:rPr>
          <w:rFonts w:ascii="Times New Roman" w:hAnsi="Times New Roman" w:cs="Times New Roman"/>
          <w:sz w:val="24"/>
          <w:szCs w:val="24"/>
        </w:rPr>
        <w:t>, a consolidated grade card and provisional certificates are printed as per the Regulations.</w:t>
      </w:r>
    </w:p>
    <w:p w14:paraId="19E46FE9" w14:textId="77777777" w:rsidR="008F5068" w:rsidRPr="008F5068" w:rsidRDefault="008F5068" w:rsidP="006B0AEE">
      <w:pPr>
        <w:numPr>
          <w:ilvl w:val="0"/>
          <w:numId w:val="26"/>
        </w:numPr>
        <w:jc w:val="both"/>
        <w:rPr>
          <w:rFonts w:ascii="Times New Roman" w:hAnsi="Times New Roman" w:cs="Times New Roman"/>
          <w:sz w:val="24"/>
          <w:szCs w:val="24"/>
        </w:rPr>
      </w:pPr>
      <w:r w:rsidRPr="008F5068">
        <w:rPr>
          <w:rFonts w:ascii="Times New Roman" w:hAnsi="Times New Roman" w:cs="Times New Roman"/>
          <w:sz w:val="24"/>
          <w:szCs w:val="24"/>
        </w:rPr>
        <w:t>The consolidated grade card and provisional certificate are distributed to the students who have successfully completed, through concerned Head of the Institution.</w:t>
      </w:r>
    </w:p>
    <w:p w14:paraId="34C6413D" w14:textId="5F17CFEF" w:rsidR="008F5068" w:rsidRPr="008F5068" w:rsidRDefault="008F5068" w:rsidP="008F5068">
      <w:pPr>
        <w:jc w:val="both"/>
        <w:rPr>
          <w:rFonts w:ascii="Times New Roman" w:hAnsi="Times New Roman" w:cs="Times New Roman"/>
          <w:sz w:val="24"/>
          <w:szCs w:val="24"/>
        </w:rPr>
      </w:pPr>
    </w:p>
    <w:p w14:paraId="34C17FBA" w14:textId="072B0885"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XX</w:t>
      </w:r>
      <w:r w:rsidR="00B57B7A">
        <w:rPr>
          <w:rFonts w:ascii="Times New Roman" w:hAnsi="Times New Roman" w:cs="Times New Roman"/>
          <w:b/>
          <w:bCs/>
          <w:sz w:val="24"/>
          <w:szCs w:val="24"/>
        </w:rPr>
        <w:t xml:space="preserve">II </w:t>
      </w:r>
      <w:r w:rsidRPr="008F5068">
        <w:rPr>
          <w:rFonts w:ascii="Times New Roman" w:hAnsi="Times New Roman" w:cs="Times New Roman"/>
          <w:b/>
          <w:bCs/>
          <w:sz w:val="24"/>
          <w:szCs w:val="24"/>
        </w:rPr>
        <w:t>.ISSUE OF DEGREE CERTIFICATE</w:t>
      </w:r>
    </w:p>
    <w:p w14:paraId="7E4DCFBE" w14:textId="77777777" w:rsidR="008F5068" w:rsidRPr="008F5068" w:rsidRDefault="008F5068" w:rsidP="006B0AEE">
      <w:pPr>
        <w:numPr>
          <w:ilvl w:val="0"/>
          <w:numId w:val="27"/>
        </w:numPr>
        <w:jc w:val="both"/>
        <w:rPr>
          <w:rFonts w:ascii="Times New Roman" w:hAnsi="Times New Roman" w:cs="Times New Roman"/>
          <w:sz w:val="24"/>
          <w:szCs w:val="24"/>
        </w:rPr>
      </w:pPr>
      <w:r w:rsidRPr="008F5068">
        <w:rPr>
          <w:rFonts w:ascii="Times New Roman" w:hAnsi="Times New Roman" w:cs="Times New Roman"/>
          <w:sz w:val="24"/>
          <w:szCs w:val="24"/>
        </w:rPr>
        <w:t>Convocations are held in each year and are informed to the students well in advance and notifications to this effect are published in the newspaper besides being hosted in the University Website.</w:t>
      </w:r>
    </w:p>
    <w:p w14:paraId="0A27AFAD" w14:textId="77777777" w:rsidR="008F5068" w:rsidRPr="008F5068" w:rsidRDefault="008F5068" w:rsidP="006B0AEE">
      <w:pPr>
        <w:numPr>
          <w:ilvl w:val="0"/>
          <w:numId w:val="27"/>
        </w:numPr>
        <w:jc w:val="both"/>
        <w:rPr>
          <w:rFonts w:ascii="Times New Roman" w:hAnsi="Times New Roman" w:cs="Times New Roman"/>
          <w:sz w:val="24"/>
          <w:szCs w:val="24"/>
        </w:rPr>
      </w:pPr>
      <w:r w:rsidRPr="008F5068">
        <w:rPr>
          <w:rFonts w:ascii="Times New Roman" w:hAnsi="Times New Roman" w:cs="Times New Roman"/>
          <w:sz w:val="24"/>
          <w:szCs w:val="24"/>
        </w:rPr>
        <w:t xml:space="preserve">The degree certificate will be issued to the </w:t>
      </w:r>
      <w:proofErr w:type="spellStart"/>
      <w:r w:rsidRPr="008F5068">
        <w:rPr>
          <w:rFonts w:ascii="Times New Roman" w:hAnsi="Times New Roman" w:cs="Times New Roman"/>
          <w:sz w:val="24"/>
          <w:szCs w:val="24"/>
        </w:rPr>
        <w:t>graduands</w:t>
      </w:r>
      <w:proofErr w:type="spellEnd"/>
      <w:r w:rsidRPr="008F5068">
        <w:rPr>
          <w:rFonts w:ascii="Times New Roman" w:hAnsi="Times New Roman" w:cs="Times New Roman"/>
          <w:sz w:val="24"/>
          <w:szCs w:val="24"/>
        </w:rPr>
        <w:t xml:space="preserve"> on the day of convocation.</w:t>
      </w:r>
    </w:p>
    <w:p w14:paraId="2F8B38DF" w14:textId="77777777" w:rsidR="008F5068" w:rsidRPr="008F5068" w:rsidRDefault="008F5068" w:rsidP="006B0AEE">
      <w:pPr>
        <w:numPr>
          <w:ilvl w:val="0"/>
          <w:numId w:val="27"/>
        </w:numPr>
        <w:jc w:val="both"/>
        <w:rPr>
          <w:rFonts w:ascii="Times New Roman" w:hAnsi="Times New Roman" w:cs="Times New Roman"/>
          <w:sz w:val="24"/>
          <w:szCs w:val="24"/>
        </w:rPr>
      </w:pPr>
      <w:r w:rsidRPr="008F5068">
        <w:rPr>
          <w:rFonts w:ascii="Times New Roman" w:hAnsi="Times New Roman" w:cs="Times New Roman"/>
          <w:sz w:val="24"/>
          <w:szCs w:val="24"/>
        </w:rPr>
        <w:t>For those who have opted for IN-ABSENTIA, the degree certificates are sent by post with proper documentation.</w:t>
      </w:r>
    </w:p>
    <w:p w14:paraId="0B117F42" w14:textId="77777777" w:rsidR="008F5068" w:rsidRPr="008F5068" w:rsidRDefault="008F5068" w:rsidP="006B0AEE">
      <w:pPr>
        <w:numPr>
          <w:ilvl w:val="0"/>
          <w:numId w:val="27"/>
        </w:numPr>
        <w:jc w:val="both"/>
        <w:rPr>
          <w:rFonts w:ascii="Times New Roman" w:hAnsi="Times New Roman" w:cs="Times New Roman"/>
          <w:sz w:val="24"/>
          <w:szCs w:val="24"/>
        </w:rPr>
      </w:pPr>
      <w:r w:rsidRPr="008F5068">
        <w:rPr>
          <w:rFonts w:ascii="Times New Roman" w:hAnsi="Times New Roman" w:cs="Times New Roman"/>
          <w:sz w:val="24"/>
          <w:szCs w:val="24"/>
        </w:rPr>
        <w:t xml:space="preserve">For the </w:t>
      </w:r>
      <w:proofErr w:type="spellStart"/>
      <w:r w:rsidRPr="008F5068">
        <w:rPr>
          <w:rFonts w:ascii="Times New Roman" w:hAnsi="Times New Roman" w:cs="Times New Roman"/>
          <w:sz w:val="24"/>
          <w:szCs w:val="24"/>
        </w:rPr>
        <w:t>graduands</w:t>
      </w:r>
      <w:proofErr w:type="spellEnd"/>
      <w:r w:rsidRPr="008F5068">
        <w:rPr>
          <w:rFonts w:ascii="Times New Roman" w:hAnsi="Times New Roman" w:cs="Times New Roman"/>
          <w:sz w:val="24"/>
          <w:szCs w:val="24"/>
        </w:rPr>
        <w:t>, who desire to obtain degree certificate, prior to convocation, can apply to the office of COE in the prescribed format along with necessary fees. The certificate is issued after getting the necessary permission from the Registrar and Vice –Chancellor.</w:t>
      </w:r>
    </w:p>
    <w:p w14:paraId="394BBBF4" w14:textId="77777777" w:rsidR="008F5068" w:rsidRPr="008F5068" w:rsidRDefault="00616AD5" w:rsidP="008F5068">
      <w:pPr>
        <w:jc w:val="both"/>
        <w:rPr>
          <w:rFonts w:ascii="Times New Roman" w:hAnsi="Times New Roman" w:cs="Times New Roman"/>
          <w:color w:val="EE0000"/>
          <w:sz w:val="24"/>
          <w:szCs w:val="24"/>
        </w:rPr>
      </w:pPr>
      <w:r>
        <w:rPr>
          <w:rFonts w:ascii="Times New Roman" w:hAnsi="Times New Roman" w:cs="Times New Roman"/>
          <w:noProof/>
          <w:color w:val="EE0000"/>
          <w:sz w:val="24"/>
          <w:szCs w:val="24"/>
        </w:rPr>
      </w:r>
      <w:r w:rsidR="00616AD5">
        <w:rPr>
          <w:rFonts w:ascii="Times New Roman" w:hAnsi="Times New Roman" w:cs="Times New Roman"/>
          <w:noProof/>
          <w:color w:val="EE0000"/>
          <w:sz w:val="24"/>
          <w:szCs w:val="24"/>
        </w:rPr>
        <w:pict w14:anchorId="7DA76DDA">
          <v:rect id="_x0000_i1028" style="width:0;height:.75pt" o:hralign="center" o:hrstd="t" o:hr="t" fillcolor="#a0a0a0" stroked="f"/>
        </w:pict>
      </w:r>
    </w:p>
    <w:p w14:paraId="2976433A" w14:textId="77777777" w:rsidR="008F5068" w:rsidRPr="008F5068" w:rsidRDefault="008F5068" w:rsidP="008F5068">
      <w:pPr>
        <w:jc w:val="both"/>
        <w:rPr>
          <w:rFonts w:ascii="Times New Roman" w:hAnsi="Times New Roman" w:cs="Times New Roman"/>
          <w:color w:val="EE0000"/>
          <w:sz w:val="24"/>
          <w:szCs w:val="24"/>
        </w:rPr>
      </w:pPr>
      <w:r w:rsidRPr="008F5068">
        <w:rPr>
          <w:rFonts w:ascii="Times New Roman" w:hAnsi="Times New Roman" w:cs="Times New Roman"/>
          <w:b/>
          <w:bCs/>
          <w:color w:val="EE0000"/>
          <w:sz w:val="24"/>
          <w:szCs w:val="24"/>
        </w:rPr>
        <w:t>XXV.ISSUE OF DUPLICATE CERTIFICATES</w:t>
      </w:r>
    </w:p>
    <w:p w14:paraId="38FDDBC4" w14:textId="77777777" w:rsidR="008F5068" w:rsidRPr="008F5068" w:rsidRDefault="008F5068" w:rsidP="008F5068">
      <w:pPr>
        <w:jc w:val="both"/>
        <w:rPr>
          <w:rFonts w:ascii="Times New Roman" w:hAnsi="Times New Roman" w:cs="Times New Roman"/>
          <w:color w:val="EE0000"/>
          <w:sz w:val="24"/>
          <w:szCs w:val="24"/>
        </w:rPr>
      </w:pPr>
      <w:r w:rsidRPr="008F5068">
        <w:rPr>
          <w:rFonts w:ascii="Times New Roman" w:hAnsi="Times New Roman" w:cs="Times New Roman"/>
          <w:color w:val="EE0000"/>
          <w:sz w:val="24"/>
          <w:szCs w:val="24"/>
        </w:rPr>
        <w:t>The duplicate/mark sheets/ grade card / consolidated grade card /Consolidated mark sheets/ Degree certificate are issued to the candidate after obtaining the application form, with necessary fees and supporting documents.</w:t>
      </w:r>
    </w:p>
    <w:p w14:paraId="7DE4C3EB" w14:textId="77777777" w:rsidR="008F5068" w:rsidRPr="008F5068" w:rsidRDefault="008F5068" w:rsidP="008F5068">
      <w:pPr>
        <w:jc w:val="both"/>
        <w:rPr>
          <w:rFonts w:ascii="Times New Roman" w:hAnsi="Times New Roman" w:cs="Times New Roman"/>
          <w:color w:val="EE0000"/>
          <w:sz w:val="24"/>
          <w:szCs w:val="24"/>
        </w:rPr>
      </w:pPr>
      <w:r w:rsidRPr="008F5068">
        <w:rPr>
          <w:rFonts w:ascii="Times New Roman" w:hAnsi="Times New Roman" w:cs="Times New Roman"/>
          <w:color w:val="EE0000"/>
          <w:sz w:val="24"/>
          <w:szCs w:val="24"/>
        </w:rPr>
        <w:t> </w:t>
      </w:r>
    </w:p>
    <w:p w14:paraId="4C3D06C8" w14:textId="77777777" w:rsidR="008F5068" w:rsidRPr="008F5068" w:rsidRDefault="00616AD5" w:rsidP="008F5068">
      <w:pPr>
        <w:jc w:val="both"/>
        <w:rPr>
          <w:rFonts w:ascii="Times New Roman" w:hAnsi="Times New Roman" w:cs="Times New Roman"/>
          <w:color w:val="EE0000"/>
          <w:sz w:val="24"/>
          <w:szCs w:val="24"/>
        </w:rPr>
      </w:pPr>
      <w:r>
        <w:rPr>
          <w:rFonts w:ascii="Times New Roman" w:hAnsi="Times New Roman" w:cs="Times New Roman"/>
          <w:noProof/>
          <w:color w:val="EE0000"/>
          <w:sz w:val="24"/>
          <w:szCs w:val="24"/>
        </w:rPr>
      </w:r>
      <w:r w:rsidR="00616AD5">
        <w:rPr>
          <w:rFonts w:ascii="Times New Roman" w:hAnsi="Times New Roman" w:cs="Times New Roman"/>
          <w:noProof/>
          <w:color w:val="EE0000"/>
          <w:sz w:val="24"/>
          <w:szCs w:val="24"/>
        </w:rPr>
        <w:pict w14:anchorId="1B2E48F9">
          <v:rect id="_x0000_i1029" style="width:0;height:.75pt" o:hralign="center" o:hrstd="t" o:hr="t" fillcolor="#a0a0a0" stroked="f"/>
        </w:pict>
      </w:r>
    </w:p>
    <w:p w14:paraId="5C39FC99" w14:textId="77777777" w:rsidR="008F5068" w:rsidRPr="008F5068" w:rsidRDefault="008F5068" w:rsidP="008F5068">
      <w:pPr>
        <w:jc w:val="both"/>
        <w:rPr>
          <w:rFonts w:ascii="Times New Roman" w:hAnsi="Times New Roman" w:cs="Times New Roman"/>
          <w:color w:val="EE0000"/>
          <w:sz w:val="24"/>
          <w:szCs w:val="24"/>
        </w:rPr>
      </w:pPr>
      <w:r w:rsidRPr="008F5068">
        <w:rPr>
          <w:rFonts w:ascii="Times New Roman" w:hAnsi="Times New Roman" w:cs="Times New Roman"/>
          <w:b/>
          <w:bCs/>
          <w:color w:val="EE0000"/>
          <w:sz w:val="24"/>
          <w:szCs w:val="24"/>
        </w:rPr>
        <w:t>XXVII. INTERPRETATION OF RULES</w:t>
      </w:r>
      <w:r w:rsidRPr="008F5068">
        <w:rPr>
          <w:rFonts w:ascii="Times New Roman" w:hAnsi="Times New Roman" w:cs="Times New Roman"/>
          <w:color w:val="EE0000"/>
          <w:sz w:val="24"/>
          <w:szCs w:val="24"/>
        </w:rPr>
        <w:t> Where there is an ambiguity in the rules and the interpretation of the same is required, the decision/interpretation of the Vice-Chancellor shall be final.</w:t>
      </w:r>
    </w:p>
    <w:p w14:paraId="379C6089" w14:textId="77777777" w:rsidR="008F5068" w:rsidRPr="008F5068" w:rsidRDefault="00616AD5" w:rsidP="008F5068">
      <w:pPr>
        <w:jc w:val="both"/>
        <w:rPr>
          <w:rFonts w:ascii="Times New Roman" w:hAnsi="Times New Roman" w:cs="Times New Roman"/>
          <w:color w:val="EE0000"/>
          <w:sz w:val="24"/>
          <w:szCs w:val="24"/>
        </w:rPr>
      </w:pPr>
      <w:r>
        <w:rPr>
          <w:rFonts w:ascii="Times New Roman" w:hAnsi="Times New Roman" w:cs="Times New Roman"/>
          <w:noProof/>
          <w:color w:val="EE0000"/>
          <w:sz w:val="24"/>
          <w:szCs w:val="24"/>
        </w:rPr>
      </w:r>
      <w:r w:rsidR="00616AD5">
        <w:rPr>
          <w:rFonts w:ascii="Times New Roman" w:hAnsi="Times New Roman" w:cs="Times New Roman"/>
          <w:noProof/>
          <w:color w:val="EE0000"/>
          <w:sz w:val="24"/>
          <w:szCs w:val="24"/>
        </w:rPr>
        <w:pict w14:anchorId="59B226D6">
          <v:rect id="_x0000_i1030" style="width:0;height:.75pt" o:hralign="center" o:hrstd="t" o:hr="t" fillcolor="#a0a0a0" stroked="f"/>
        </w:pict>
      </w:r>
    </w:p>
    <w:p w14:paraId="05303147" w14:textId="77777777" w:rsidR="008F5068" w:rsidRPr="008F5068" w:rsidRDefault="008F5068" w:rsidP="008F5068">
      <w:pPr>
        <w:jc w:val="both"/>
        <w:rPr>
          <w:rFonts w:ascii="Times New Roman" w:hAnsi="Times New Roman" w:cs="Times New Roman"/>
          <w:color w:val="EE0000"/>
          <w:sz w:val="24"/>
          <w:szCs w:val="24"/>
        </w:rPr>
      </w:pPr>
      <w:r w:rsidRPr="008F5068">
        <w:rPr>
          <w:rFonts w:ascii="Times New Roman" w:hAnsi="Times New Roman" w:cs="Times New Roman"/>
          <w:b/>
          <w:bCs/>
          <w:color w:val="EE0000"/>
          <w:sz w:val="24"/>
          <w:szCs w:val="24"/>
        </w:rPr>
        <w:t>XXVIII. MISCELLANEOUS</w:t>
      </w:r>
    </w:p>
    <w:p w14:paraId="24DF2B8A" w14:textId="77777777" w:rsidR="008F5068" w:rsidRPr="008F5068" w:rsidRDefault="008F5068" w:rsidP="008F5068">
      <w:pPr>
        <w:jc w:val="both"/>
        <w:rPr>
          <w:rFonts w:ascii="Times New Roman" w:hAnsi="Times New Roman" w:cs="Times New Roman"/>
          <w:color w:val="EE0000"/>
          <w:sz w:val="24"/>
          <w:szCs w:val="24"/>
        </w:rPr>
      </w:pPr>
      <w:r w:rsidRPr="008F5068">
        <w:rPr>
          <w:rFonts w:ascii="Times New Roman" w:hAnsi="Times New Roman" w:cs="Times New Roman"/>
          <w:color w:val="EE0000"/>
          <w:sz w:val="24"/>
          <w:szCs w:val="24"/>
        </w:rPr>
        <w:t>In case of any dispute/situation not included in the above rules and regulations, the Vice-Chancellor is empowered to take the final decision.</w:t>
      </w:r>
    </w:p>
    <w:p w14:paraId="20961032" w14:textId="77777777" w:rsidR="008F5068" w:rsidRPr="008F5068" w:rsidRDefault="00616AD5" w:rsidP="008F5068">
      <w:pPr>
        <w:jc w:val="both"/>
        <w:rPr>
          <w:rFonts w:ascii="Times New Roman" w:hAnsi="Times New Roman" w:cs="Times New Roman"/>
          <w:color w:val="EE0000"/>
          <w:sz w:val="24"/>
          <w:szCs w:val="24"/>
        </w:rPr>
      </w:pPr>
      <w:r>
        <w:rPr>
          <w:rFonts w:ascii="Times New Roman" w:hAnsi="Times New Roman" w:cs="Times New Roman"/>
          <w:noProof/>
          <w:color w:val="EE0000"/>
          <w:sz w:val="24"/>
          <w:szCs w:val="24"/>
        </w:rPr>
      </w:r>
      <w:r w:rsidR="00616AD5">
        <w:rPr>
          <w:rFonts w:ascii="Times New Roman" w:hAnsi="Times New Roman" w:cs="Times New Roman"/>
          <w:noProof/>
          <w:color w:val="EE0000"/>
          <w:sz w:val="24"/>
          <w:szCs w:val="24"/>
        </w:rPr>
        <w:pict w14:anchorId="2288CA4B">
          <v:rect id="_x0000_i1031" style="width:0;height:.75pt" o:hralign="center" o:hrstd="t" o:hr="t" fillcolor="#a0a0a0" stroked="f"/>
        </w:pict>
      </w:r>
    </w:p>
    <w:p w14:paraId="37F81772" w14:textId="77777777" w:rsidR="008F5068" w:rsidRPr="008F5068" w:rsidRDefault="008F5068" w:rsidP="008F5068">
      <w:pPr>
        <w:jc w:val="both"/>
        <w:rPr>
          <w:rFonts w:ascii="Times New Roman" w:hAnsi="Times New Roman" w:cs="Times New Roman"/>
          <w:color w:val="EE0000"/>
          <w:sz w:val="24"/>
          <w:szCs w:val="24"/>
        </w:rPr>
      </w:pPr>
      <w:r w:rsidRPr="008F5068">
        <w:rPr>
          <w:rFonts w:ascii="Times New Roman" w:hAnsi="Times New Roman" w:cs="Times New Roman"/>
          <w:b/>
          <w:bCs/>
          <w:color w:val="EE0000"/>
          <w:sz w:val="24"/>
          <w:szCs w:val="24"/>
          <w:u w:val="single"/>
        </w:rPr>
        <w:t>SECTION B</w:t>
      </w:r>
    </w:p>
    <w:p w14:paraId="43A83C9E" w14:textId="77777777" w:rsidR="008F5068" w:rsidRPr="008F5068" w:rsidRDefault="008F5068" w:rsidP="008F5068">
      <w:pPr>
        <w:jc w:val="both"/>
        <w:rPr>
          <w:rFonts w:ascii="Times New Roman" w:hAnsi="Times New Roman" w:cs="Times New Roman"/>
          <w:color w:val="EE0000"/>
          <w:sz w:val="24"/>
          <w:szCs w:val="24"/>
        </w:rPr>
      </w:pPr>
      <w:r w:rsidRPr="008F5068">
        <w:rPr>
          <w:rFonts w:ascii="Times New Roman" w:hAnsi="Times New Roman" w:cs="Times New Roman"/>
          <w:b/>
          <w:bCs/>
          <w:color w:val="EE0000"/>
          <w:sz w:val="24"/>
          <w:szCs w:val="24"/>
          <w:u w:val="single"/>
        </w:rPr>
        <w:t>EXAMINATIONS – RULES AND REGULATIONS</w:t>
      </w:r>
    </w:p>
    <w:p w14:paraId="282A48D3" w14:textId="77777777" w:rsidR="008F5068" w:rsidRPr="008F5068" w:rsidRDefault="008F5068" w:rsidP="008F5068">
      <w:pPr>
        <w:jc w:val="both"/>
        <w:rPr>
          <w:rFonts w:ascii="Times New Roman" w:hAnsi="Times New Roman" w:cs="Times New Roman"/>
          <w:color w:val="EE0000"/>
          <w:sz w:val="24"/>
          <w:szCs w:val="24"/>
        </w:rPr>
      </w:pPr>
      <w:r w:rsidRPr="008F5068">
        <w:rPr>
          <w:rFonts w:ascii="Times New Roman" w:hAnsi="Times New Roman" w:cs="Times New Roman"/>
          <w:b/>
          <w:bCs/>
          <w:color w:val="EE0000"/>
          <w:sz w:val="24"/>
          <w:szCs w:val="24"/>
          <w:u w:val="single"/>
        </w:rPr>
        <w:t>FOR THE AWARD OF DEGREE / DIPLOMA</w:t>
      </w:r>
    </w:p>
    <w:p w14:paraId="79388ECE" w14:textId="77777777" w:rsidR="008F5068" w:rsidRPr="008F5068" w:rsidRDefault="008F5068" w:rsidP="008F5068">
      <w:pPr>
        <w:jc w:val="both"/>
        <w:rPr>
          <w:rFonts w:ascii="Times New Roman" w:hAnsi="Times New Roman" w:cs="Times New Roman"/>
          <w:color w:val="EE0000"/>
          <w:sz w:val="24"/>
          <w:szCs w:val="24"/>
        </w:rPr>
      </w:pPr>
      <w:r w:rsidRPr="008F5068">
        <w:rPr>
          <w:rFonts w:ascii="Times New Roman" w:hAnsi="Times New Roman" w:cs="Times New Roman"/>
          <w:b/>
          <w:bCs/>
          <w:color w:val="EE0000"/>
          <w:sz w:val="24"/>
          <w:szCs w:val="24"/>
        </w:rPr>
        <w:t>I. AWARD OF DIPLOMAS, DEGREES AND OTHER ACADEMIC DISTINCTIONS</w:t>
      </w:r>
    </w:p>
    <w:p w14:paraId="09CB71F8" w14:textId="77777777" w:rsidR="008F5068" w:rsidRPr="008F5068" w:rsidRDefault="008F5068" w:rsidP="006B0AEE">
      <w:pPr>
        <w:numPr>
          <w:ilvl w:val="0"/>
          <w:numId w:val="28"/>
        </w:numPr>
        <w:jc w:val="both"/>
        <w:rPr>
          <w:rFonts w:ascii="Times New Roman" w:hAnsi="Times New Roman" w:cs="Times New Roman"/>
          <w:color w:val="EE0000"/>
          <w:sz w:val="24"/>
          <w:szCs w:val="24"/>
        </w:rPr>
      </w:pPr>
      <w:r w:rsidRPr="008F5068">
        <w:rPr>
          <w:rFonts w:ascii="Times New Roman" w:hAnsi="Times New Roman" w:cs="Times New Roman"/>
          <w:color w:val="EE0000"/>
          <w:sz w:val="24"/>
          <w:szCs w:val="24"/>
        </w:rPr>
        <w:t>The procedure for award of diplomas, degrees and other academic distinctions by the University shall be as follows:</w:t>
      </w:r>
    </w:p>
    <w:p w14:paraId="5CDFF7C1" w14:textId="77777777" w:rsidR="008F5068" w:rsidRPr="008F5068" w:rsidRDefault="008F5068" w:rsidP="006B0AEE">
      <w:pPr>
        <w:numPr>
          <w:ilvl w:val="1"/>
          <w:numId w:val="28"/>
        </w:numPr>
        <w:jc w:val="both"/>
        <w:rPr>
          <w:rFonts w:ascii="Times New Roman" w:hAnsi="Times New Roman" w:cs="Times New Roman"/>
          <w:color w:val="EE0000"/>
          <w:sz w:val="24"/>
          <w:szCs w:val="24"/>
        </w:rPr>
      </w:pPr>
      <w:r w:rsidRPr="008F5068">
        <w:rPr>
          <w:rFonts w:ascii="Times New Roman" w:hAnsi="Times New Roman" w:cs="Times New Roman"/>
          <w:color w:val="EE0000"/>
          <w:sz w:val="24"/>
          <w:szCs w:val="24"/>
        </w:rPr>
        <w:t xml:space="preserve">The information regarding curriculum and scheme of examinations shall be as given in the respective syllabi of the diploma and degree </w:t>
      </w:r>
      <w:proofErr w:type="spellStart"/>
      <w:r w:rsidRPr="008F5068">
        <w:rPr>
          <w:rFonts w:ascii="Times New Roman" w:hAnsi="Times New Roman" w:cs="Times New Roman"/>
          <w:color w:val="EE0000"/>
          <w:sz w:val="24"/>
          <w:szCs w:val="24"/>
        </w:rPr>
        <w:t>programmes</w:t>
      </w:r>
      <w:proofErr w:type="spellEnd"/>
      <w:r w:rsidRPr="008F5068">
        <w:rPr>
          <w:rFonts w:ascii="Times New Roman" w:hAnsi="Times New Roman" w:cs="Times New Roman"/>
          <w:color w:val="EE0000"/>
          <w:sz w:val="24"/>
          <w:szCs w:val="24"/>
        </w:rPr>
        <w:t xml:space="preserve">. Student shall be deemed to have successfully completed the </w:t>
      </w:r>
      <w:proofErr w:type="spellStart"/>
      <w:r w:rsidRPr="008F5068">
        <w:rPr>
          <w:rFonts w:ascii="Times New Roman" w:hAnsi="Times New Roman" w:cs="Times New Roman"/>
          <w:color w:val="EE0000"/>
          <w:sz w:val="24"/>
          <w:szCs w:val="24"/>
        </w:rPr>
        <w:t>programme</w:t>
      </w:r>
      <w:proofErr w:type="spellEnd"/>
      <w:r w:rsidRPr="008F5068">
        <w:rPr>
          <w:rFonts w:ascii="Times New Roman" w:hAnsi="Times New Roman" w:cs="Times New Roman"/>
          <w:color w:val="EE0000"/>
          <w:sz w:val="24"/>
          <w:szCs w:val="24"/>
        </w:rPr>
        <w:t xml:space="preserve"> and eligible to appear in the examination provided he /she, has:</w:t>
      </w:r>
    </w:p>
    <w:p w14:paraId="17309DF4" w14:textId="77777777" w:rsidR="008F5068" w:rsidRPr="008F5068" w:rsidRDefault="008F5068" w:rsidP="008F5068">
      <w:pPr>
        <w:jc w:val="both"/>
        <w:rPr>
          <w:rFonts w:ascii="Times New Roman" w:hAnsi="Times New Roman" w:cs="Times New Roman"/>
          <w:color w:val="EE0000"/>
          <w:sz w:val="24"/>
          <w:szCs w:val="24"/>
        </w:rPr>
      </w:pPr>
      <w:r w:rsidRPr="008F5068">
        <w:rPr>
          <w:rFonts w:ascii="Times New Roman" w:hAnsi="Times New Roman" w:cs="Times New Roman"/>
          <w:color w:val="EE0000"/>
          <w:sz w:val="24"/>
          <w:szCs w:val="24"/>
        </w:rPr>
        <w:t>(a)      Achieved the minimum of the attendance percentage as prescribed in the respective regulations for the theory, practical, seminars, projects etc. and as approved by the Academic Council and Board of Management from time to time.</w:t>
      </w:r>
    </w:p>
    <w:p w14:paraId="3F28504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xml:space="preserve">(b)      Has completed all the requirements within the stipulated time prescribed for the </w:t>
      </w:r>
      <w:proofErr w:type="spellStart"/>
      <w:r w:rsidRPr="008F5068">
        <w:rPr>
          <w:rFonts w:ascii="Times New Roman" w:hAnsi="Times New Roman" w:cs="Times New Roman"/>
          <w:sz w:val="24"/>
          <w:szCs w:val="24"/>
        </w:rPr>
        <w:t>programme</w:t>
      </w:r>
      <w:proofErr w:type="spellEnd"/>
      <w:r w:rsidRPr="008F5068">
        <w:rPr>
          <w:rFonts w:ascii="Times New Roman" w:hAnsi="Times New Roman" w:cs="Times New Roman"/>
          <w:sz w:val="24"/>
          <w:szCs w:val="24"/>
        </w:rPr>
        <w:t>.</w:t>
      </w:r>
    </w:p>
    <w:p w14:paraId="089C042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(c)      No fee/ or any other arrears are pending against him/her.</w:t>
      </w:r>
    </w:p>
    <w:p w14:paraId="64579ED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(d)      Where the number of chances for passing a particular examination is limited, a candidate who fails to pass the examination within the limited chances even after exhausting all the chances, may be considered for an additional chance by the Vice-Chancellor on his/her written prayer on genuine reasons/medical grounds and on payment of such fee as prescribed from time to time.</w:t>
      </w:r>
    </w:p>
    <w:p w14:paraId="107555B5" w14:textId="77777777" w:rsidR="008F5068" w:rsidRPr="008F5068" w:rsidRDefault="008F5068" w:rsidP="006B0AEE">
      <w:pPr>
        <w:numPr>
          <w:ilvl w:val="1"/>
          <w:numId w:val="29"/>
        </w:numPr>
        <w:jc w:val="both"/>
        <w:rPr>
          <w:rFonts w:ascii="Times New Roman" w:hAnsi="Times New Roman" w:cs="Times New Roman"/>
          <w:sz w:val="24"/>
          <w:szCs w:val="24"/>
        </w:rPr>
      </w:pPr>
      <w:r w:rsidRPr="008F5068">
        <w:rPr>
          <w:rFonts w:ascii="Times New Roman" w:hAnsi="Times New Roman" w:cs="Times New Roman"/>
          <w:sz w:val="24"/>
          <w:szCs w:val="24"/>
        </w:rPr>
        <w:t xml:space="preserve">If the duration of the </w:t>
      </w:r>
      <w:proofErr w:type="spellStart"/>
      <w:r w:rsidRPr="008F5068">
        <w:rPr>
          <w:rFonts w:ascii="Times New Roman" w:hAnsi="Times New Roman" w:cs="Times New Roman"/>
          <w:sz w:val="24"/>
          <w:szCs w:val="24"/>
        </w:rPr>
        <w:t>programme</w:t>
      </w:r>
      <w:proofErr w:type="spellEnd"/>
      <w:r w:rsidRPr="008F5068">
        <w:rPr>
          <w:rFonts w:ascii="Times New Roman" w:hAnsi="Times New Roman" w:cs="Times New Roman"/>
          <w:sz w:val="24"/>
          <w:szCs w:val="24"/>
        </w:rPr>
        <w:t xml:space="preserve"> is less than one year, the end semester examinations can be conducted at the department or college levels. The Director /Dean / Head of the Department are responsible for conducting the certificate level </w:t>
      </w:r>
      <w:proofErr w:type="spellStart"/>
      <w:r w:rsidRPr="008F5068">
        <w:rPr>
          <w:rFonts w:ascii="Times New Roman" w:hAnsi="Times New Roman" w:cs="Times New Roman"/>
          <w:sz w:val="24"/>
          <w:szCs w:val="24"/>
        </w:rPr>
        <w:t>programmes</w:t>
      </w:r>
      <w:proofErr w:type="spellEnd"/>
      <w:r w:rsidRPr="008F5068">
        <w:rPr>
          <w:rFonts w:ascii="Times New Roman" w:hAnsi="Times New Roman" w:cs="Times New Roman"/>
          <w:sz w:val="24"/>
          <w:szCs w:val="24"/>
        </w:rPr>
        <w:t>. The student shall be eligible to receive the final certificates provided he/she complete all courses as prescribed in the respective regulations. The final certificate shall carry the signatures of the coordinator / Head of the Department and the respective head of the institution.</w:t>
      </w:r>
    </w:p>
    <w:p w14:paraId="0065ABB1" w14:textId="77777777" w:rsidR="008F5068" w:rsidRPr="008F5068" w:rsidRDefault="008F5068" w:rsidP="006B0AEE">
      <w:pPr>
        <w:numPr>
          <w:ilvl w:val="1"/>
          <w:numId w:val="29"/>
        </w:numPr>
        <w:jc w:val="both"/>
        <w:rPr>
          <w:rFonts w:ascii="Times New Roman" w:hAnsi="Times New Roman" w:cs="Times New Roman"/>
          <w:sz w:val="24"/>
          <w:szCs w:val="24"/>
        </w:rPr>
      </w:pPr>
      <w:r w:rsidRPr="008F5068">
        <w:rPr>
          <w:rFonts w:ascii="Times New Roman" w:hAnsi="Times New Roman" w:cs="Times New Roman"/>
          <w:sz w:val="24"/>
          <w:szCs w:val="24"/>
        </w:rPr>
        <w:t xml:space="preserve">The students who have enrolled in the various diploma or degree </w:t>
      </w:r>
      <w:proofErr w:type="spellStart"/>
      <w:r w:rsidRPr="008F5068">
        <w:rPr>
          <w:rFonts w:ascii="Times New Roman" w:hAnsi="Times New Roman" w:cs="Times New Roman"/>
          <w:sz w:val="24"/>
          <w:szCs w:val="24"/>
        </w:rPr>
        <w:t>programmes</w:t>
      </w:r>
      <w:proofErr w:type="spellEnd"/>
      <w:r w:rsidRPr="008F5068">
        <w:rPr>
          <w:rFonts w:ascii="Times New Roman" w:hAnsi="Times New Roman" w:cs="Times New Roman"/>
          <w:sz w:val="24"/>
          <w:szCs w:val="24"/>
        </w:rPr>
        <w:t xml:space="preserve"> at the University, on their successful completion and passing of prescribed examinations, shall become entitled to receive the award of the corresponding diploma or degree for that </w:t>
      </w:r>
      <w:proofErr w:type="spellStart"/>
      <w:r w:rsidRPr="008F5068">
        <w:rPr>
          <w:rFonts w:ascii="Times New Roman" w:hAnsi="Times New Roman" w:cs="Times New Roman"/>
          <w:sz w:val="24"/>
          <w:szCs w:val="24"/>
        </w:rPr>
        <w:t>programme</w:t>
      </w:r>
      <w:proofErr w:type="spellEnd"/>
      <w:r w:rsidRPr="008F5068">
        <w:rPr>
          <w:rFonts w:ascii="Times New Roman" w:hAnsi="Times New Roman" w:cs="Times New Roman"/>
          <w:sz w:val="24"/>
          <w:szCs w:val="24"/>
        </w:rPr>
        <w:t xml:space="preserve">, as the case may be, as provided in the relevant Ordinance / regulations for the respective diploma and degree </w:t>
      </w:r>
      <w:proofErr w:type="spellStart"/>
      <w:r w:rsidRPr="008F5068">
        <w:rPr>
          <w:rFonts w:ascii="Times New Roman" w:hAnsi="Times New Roman" w:cs="Times New Roman"/>
          <w:sz w:val="24"/>
          <w:szCs w:val="24"/>
        </w:rPr>
        <w:t>programmes</w:t>
      </w:r>
      <w:proofErr w:type="spellEnd"/>
    </w:p>
    <w:p w14:paraId="57785BD9" w14:textId="77777777" w:rsidR="008F5068" w:rsidRPr="008F5068" w:rsidRDefault="008F5068" w:rsidP="006B0AEE">
      <w:pPr>
        <w:numPr>
          <w:ilvl w:val="1"/>
          <w:numId w:val="29"/>
        </w:numPr>
        <w:jc w:val="both"/>
        <w:rPr>
          <w:rFonts w:ascii="Times New Roman" w:hAnsi="Times New Roman" w:cs="Times New Roman"/>
          <w:sz w:val="24"/>
          <w:szCs w:val="24"/>
        </w:rPr>
      </w:pPr>
      <w:r w:rsidRPr="008F5068">
        <w:rPr>
          <w:rFonts w:ascii="Times New Roman" w:hAnsi="Times New Roman" w:cs="Times New Roman"/>
          <w:sz w:val="24"/>
          <w:szCs w:val="24"/>
        </w:rPr>
        <w:t xml:space="preserve">Wherever there is an internship attached in a </w:t>
      </w:r>
      <w:proofErr w:type="spellStart"/>
      <w:r w:rsidRPr="008F5068">
        <w:rPr>
          <w:rFonts w:ascii="Times New Roman" w:hAnsi="Times New Roman" w:cs="Times New Roman"/>
          <w:sz w:val="24"/>
          <w:szCs w:val="24"/>
        </w:rPr>
        <w:t>programme</w:t>
      </w:r>
      <w:proofErr w:type="spellEnd"/>
      <w:r w:rsidRPr="008F5068">
        <w:rPr>
          <w:rFonts w:ascii="Times New Roman" w:hAnsi="Times New Roman" w:cs="Times New Roman"/>
          <w:sz w:val="24"/>
          <w:szCs w:val="24"/>
        </w:rPr>
        <w:t xml:space="preserve"> (as per the guidelines given in the respective regulations), he/she should complete to be eligible to receive the degree.</w:t>
      </w:r>
    </w:p>
    <w:p w14:paraId="3F6876AA" w14:textId="77777777" w:rsidR="008F5068" w:rsidRPr="008F5068" w:rsidRDefault="008F5068" w:rsidP="006B0AEE">
      <w:pPr>
        <w:numPr>
          <w:ilvl w:val="1"/>
          <w:numId w:val="29"/>
        </w:numPr>
        <w:jc w:val="both"/>
        <w:rPr>
          <w:rFonts w:ascii="Times New Roman" w:hAnsi="Times New Roman" w:cs="Times New Roman"/>
          <w:sz w:val="24"/>
          <w:szCs w:val="24"/>
        </w:rPr>
      </w:pPr>
      <w:r w:rsidRPr="008F5068">
        <w:rPr>
          <w:rFonts w:ascii="Times New Roman" w:hAnsi="Times New Roman" w:cs="Times New Roman"/>
          <w:sz w:val="24"/>
          <w:szCs w:val="24"/>
        </w:rPr>
        <w:t xml:space="preserve">The successful candidates shall be classified in division, as given in the respective regulations of the </w:t>
      </w:r>
      <w:proofErr w:type="spellStart"/>
      <w:r w:rsidRPr="008F5068">
        <w:rPr>
          <w:rFonts w:ascii="Times New Roman" w:hAnsi="Times New Roman" w:cs="Times New Roman"/>
          <w:sz w:val="24"/>
          <w:szCs w:val="24"/>
        </w:rPr>
        <w:t>programme</w:t>
      </w:r>
      <w:proofErr w:type="spellEnd"/>
      <w:r w:rsidRPr="008F5068">
        <w:rPr>
          <w:rFonts w:ascii="Times New Roman" w:hAnsi="Times New Roman" w:cs="Times New Roman"/>
          <w:sz w:val="24"/>
          <w:szCs w:val="24"/>
        </w:rPr>
        <w:t>.</w:t>
      </w:r>
    </w:p>
    <w:p w14:paraId="259D3006" w14:textId="77777777" w:rsidR="008F5068" w:rsidRPr="008F5068" w:rsidRDefault="008F5068" w:rsidP="006B0AEE">
      <w:pPr>
        <w:numPr>
          <w:ilvl w:val="1"/>
          <w:numId w:val="29"/>
        </w:numPr>
        <w:jc w:val="both"/>
        <w:rPr>
          <w:rFonts w:ascii="Times New Roman" w:hAnsi="Times New Roman" w:cs="Times New Roman"/>
          <w:sz w:val="24"/>
          <w:szCs w:val="24"/>
        </w:rPr>
      </w:pPr>
      <w:r w:rsidRPr="008F5068">
        <w:rPr>
          <w:rFonts w:ascii="Times New Roman" w:hAnsi="Times New Roman" w:cs="Times New Roman"/>
          <w:sz w:val="24"/>
          <w:szCs w:val="24"/>
        </w:rPr>
        <w:t>No diplomas or degrees shall be issued by the Controller of Examinations under his signature. Controller of Examinations can issue only mark sheets / Grade sheets and consolidated grade sheet. However, the degrees shall bear the signatures of the Vice Chancellor and Registrar. The provisional certificate, to be issued in lieu of original degree on payment of such fee as prescribed by the University, shall be issued by the Controller of Examinations. The provisional certificate is valid till the original degree is prepared and conferred on the students.</w:t>
      </w:r>
    </w:p>
    <w:p w14:paraId="1A482EF9" w14:textId="77777777" w:rsidR="008F5068" w:rsidRPr="008F5068" w:rsidRDefault="008F5068" w:rsidP="006B0AEE">
      <w:pPr>
        <w:numPr>
          <w:ilvl w:val="1"/>
          <w:numId w:val="29"/>
        </w:numPr>
        <w:jc w:val="both"/>
        <w:rPr>
          <w:rFonts w:ascii="Times New Roman" w:hAnsi="Times New Roman" w:cs="Times New Roman"/>
          <w:sz w:val="24"/>
          <w:szCs w:val="24"/>
        </w:rPr>
      </w:pPr>
      <w:r w:rsidRPr="008F5068">
        <w:rPr>
          <w:rFonts w:ascii="Times New Roman" w:hAnsi="Times New Roman" w:cs="Times New Roman"/>
          <w:sz w:val="24"/>
          <w:szCs w:val="24"/>
        </w:rPr>
        <w:t>The diplomas or degrees will be awarded to the students on University convocation as decided by the University from time to time. However, a student may be awarded his/her diploma or degree in absentia also.</w:t>
      </w:r>
    </w:p>
    <w:p w14:paraId="5E3EC34C" w14:textId="77777777" w:rsidR="008F5068" w:rsidRPr="008F5068" w:rsidRDefault="008F5068" w:rsidP="006B0AEE">
      <w:pPr>
        <w:numPr>
          <w:ilvl w:val="1"/>
          <w:numId w:val="29"/>
        </w:numPr>
        <w:jc w:val="both"/>
        <w:rPr>
          <w:rFonts w:ascii="Times New Roman" w:hAnsi="Times New Roman" w:cs="Times New Roman"/>
          <w:sz w:val="24"/>
          <w:szCs w:val="24"/>
        </w:rPr>
      </w:pPr>
      <w:r w:rsidRPr="008F5068">
        <w:rPr>
          <w:rFonts w:ascii="Times New Roman" w:hAnsi="Times New Roman" w:cs="Times New Roman"/>
          <w:sz w:val="24"/>
          <w:szCs w:val="24"/>
        </w:rPr>
        <w:t xml:space="preserve">The University convocation shall ordinarily be held every academic year and the dates for the convocation shall be notified by the Registrar well in advance to all the </w:t>
      </w:r>
      <w:proofErr w:type="spellStart"/>
      <w:r w:rsidRPr="008F5068">
        <w:rPr>
          <w:rFonts w:ascii="Times New Roman" w:hAnsi="Times New Roman" w:cs="Times New Roman"/>
          <w:sz w:val="24"/>
          <w:szCs w:val="24"/>
        </w:rPr>
        <w:t>graduands</w:t>
      </w:r>
      <w:proofErr w:type="spellEnd"/>
      <w:r w:rsidRPr="008F5068">
        <w:rPr>
          <w:rFonts w:ascii="Times New Roman" w:hAnsi="Times New Roman" w:cs="Times New Roman"/>
          <w:sz w:val="24"/>
          <w:szCs w:val="24"/>
        </w:rPr>
        <w:t xml:space="preserve"> (At least three weeks before the date of convocation) and the invitees with concurrence of the Chancellor. The University may hold a special convocation at any time as approved by the Academic Council and Board of Management.</w:t>
      </w:r>
    </w:p>
    <w:p w14:paraId="28D72755" w14:textId="77777777" w:rsidR="008F5068" w:rsidRPr="008F5068" w:rsidRDefault="00616AD5" w:rsidP="008F5068">
      <w:pPr>
        <w:jc w:val="both"/>
        <w:rPr>
          <w:rFonts w:ascii="Times New Roman" w:hAnsi="Times New Roman" w:cs="Times New Roman"/>
          <w:sz w:val="24"/>
          <w:szCs w:val="24"/>
        </w:rPr>
      </w:pPr>
      <w:r>
        <w:rPr>
          <w:rFonts w:ascii="Times New Roman" w:hAnsi="Times New Roman" w:cs="Times New Roman"/>
          <w:noProof/>
          <w:sz w:val="24"/>
          <w:szCs w:val="24"/>
        </w:rPr>
      </w:r>
      <w:r w:rsidR="00616AD5">
        <w:rPr>
          <w:rFonts w:ascii="Times New Roman" w:hAnsi="Times New Roman" w:cs="Times New Roman"/>
          <w:noProof/>
          <w:sz w:val="24"/>
          <w:szCs w:val="24"/>
        </w:rPr>
        <w:pict w14:anchorId="74C55DF5">
          <v:rect id="_x0000_i1032" style="width:0;height:.75pt" o:hralign="center" o:hrstd="t" o:hr="t" fillcolor="#a0a0a0" stroked="f"/>
        </w:pict>
      </w:r>
    </w:p>
    <w:p w14:paraId="610CB0D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II. A PROCEDURE FOR RANKS AND MEDALS DURING CONVOCATION:</w:t>
      </w:r>
    </w:p>
    <w:p w14:paraId="3EE9BE9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following is the procedure for the award of ranks and medals during convocation:</w:t>
      </w:r>
    </w:p>
    <w:p w14:paraId="28426CF2" w14:textId="77777777" w:rsidR="008F5068" w:rsidRPr="008F5068" w:rsidRDefault="008F5068" w:rsidP="006B0AEE">
      <w:pPr>
        <w:numPr>
          <w:ilvl w:val="0"/>
          <w:numId w:val="30"/>
        </w:numPr>
        <w:jc w:val="both"/>
        <w:rPr>
          <w:rFonts w:ascii="Times New Roman" w:hAnsi="Times New Roman" w:cs="Times New Roman"/>
          <w:sz w:val="24"/>
          <w:szCs w:val="24"/>
        </w:rPr>
      </w:pPr>
      <w:r w:rsidRPr="008F5068">
        <w:rPr>
          <w:rFonts w:ascii="Times New Roman" w:hAnsi="Times New Roman" w:cs="Times New Roman"/>
          <w:sz w:val="24"/>
          <w:szCs w:val="24"/>
        </w:rPr>
        <w:t>One rank (Gold Medal) for every 50 students or less, two ranks (Gold and Silver Medals) for 100 students and maximum of three ranks (Gold, Silver and Bronze Medals) irrespective of the strength of the students in each branch/specialization in undergraduate and post graduate level will be amended. Each of the students who obtain the rank is being awarded with a medal and a certificate. The rank certificates issued to the students shall carry the signature of the COE.</w:t>
      </w:r>
      <w:r w:rsidRPr="008F5068">
        <w:rPr>
          <w:rFonts w:ascii="Times New Roman" w:hAnsi="Times New Roman" w:cs="Times New Roman"/>
          <w:sz w:val="24"/>
          <w:szCs w:val="24"/>
        </w:rPr>
        <w:br/>
      </w:r>
    </w:p>
    <w:p w14:paraId="175A4693" w14:textId="77777777" w:rsidR="008F5068" w:rsidRPr="008F5068" w:rsidRDefault="008F5068" w:rsidP="006B0AEE">
      <w:pPr>
        <w:numPr>
          <w:ilvl w:val="1"/>
          <w:numId w:val="30"/>
        </w:numPr>
        <w:jc w:val="both"/>
        <w:rPr>
          <w:rFonts w:ascii="Times New Roman" w:hAnsi="Times New Roman" w:cs="Times New Roman"/>
          <w:sz w:val="24"/>
          <w:szCs w:val="24"/>
        </w:rPr>
      </w:pPr>
      <w:r w:rsidRPr="008F5068">
        <w:rPr>
          <w:rFonts w:ascii="Times New Roman" w:hAnsi="Times New Roman" w:cs="Times New Roman"/>
          <w:sz w:val="24"/>
          <w:szCs w:val="24"/>
        </w:rPr>
        <w:t>Normally students who have secured First Class (or) First Class with Distinction are only awarded with Rank and Medals.</w:t>
      </w:r>
    </w:p>
    <w:p w14:paraId="7D5233E4" w14:textId="77777777" w:rsidR="008F5068" w:rsidRPr="008F5068" w:rsidRDefault="008F5068" w:rsidP="006B0AEE">
      <w:pPr>
        <w:numPr>
          <w:ilvl w:val="1"/>
          <w:numId w:val="30"/>
        </w:numPr>
        <w:jc w:val="both"/>
        <w:rPr>
          <w:rFonts w:ascii="Times New Roman" w:hAnsi="Times New Roman" w:cs="Times New Roman"/>
          <w:sz w:val="24"/>
          <w:szCs w:val="24"/>
        </w:rPr>
      </w:pPr>
      <w:r w:rsidRPr="008F5068">
        <w:rPr>
          <w:rFonts w:ascii="Times New Roman" w:hAnsi="Times New Roman" w:cs="Times New Roman"/>
          <w:sz w:val="24"/>
          <w:szCs w:val="24"/>
        </w:rPr>
        <w:t xml:space="preserve">Rank and Medal will not be issued to the </w:t>
      </w:r>
      <w:proofErr w:type="spellStart"/>
      <w:r w:rsidRPr="008F5068">
        <w:rPr>
          <w:rFonts w:ascii="Times New Roman" w:hAnsi="Times New Roman" w:cs="Times New Roman"/>
          <w:sz w:val="24"/>
          <w:szCs w:val="24"/>
        </w:rPr>
        <w:t>graduands</w:t>
      </w:r>
      <w:proofErr w:type="spellEnd"/>
      <w:r w:rsidRPr="008F5068">
        <w:rPr>
          <w:rFonts w:ascii="Times New Roman" w:hAnsi="Times New Roman" w:cs="Times New Roman"/>
          <w:sz w:val="24"/>
          <w:szCs w:val="24"/>
        </w:rPr>
        <w:t xml:space="preserve"> who have obtained Second Class even if they are topper in their respective specialization.</w:t>
      </w:r>
    </w:p>
    <w:p w14:paraId="559D9E66" w14:textId="77777777" w:rsidR="008F5068" w:rsidRPr="008F5068" w:rsidRDefault="008F5068" w:rsidP="006B0AEE">
      <w:pPr>
        <w:numPr>
          <w:ilvl w:val="1"/>
          <w:numId w:val="30"/>
        </w:numPr>
        <w:jc w:val="both"/>
        <w:rPr>
          <w:rFonts w:ascii="Times New Roman" w:hAnsi="Times New Roman" w:cs="Times New Roman"/>
          <w:sz w:val="24"/>
          <w:szCs w:val="24"/>
        </w:rPr>
      </w:pPr>
      <w:r w:rsidRPr="008F5068">
        <w:rPr>
          <w:rFonts w:ascii="Times New Roman" w:hAnsi="Times New Roman" w:cs="Times New Roman"/>
          <w:sz w:val="24"/>
          <w:szCs w:val="24"/>
        </w:rPr>
        <w:t xml:space="preserve">Ranks and medals will be awarded to those </w:t>
      </w:r>
      <w:proofErr w:type="spellStart"/>
      <w:r w:rsidRPr="008F5068">
        <w:rPr>
          <w:rFonts w:ascii="Times New Roman" w:hAnsi="Times New Roman" w:cs="Times New Roman"/>
          <w:sz w:val="24"/>
          <w:szCs w:val="24"/>
        </w:rPr>
        <w:t>graduands</w:t>
      </w:r>
      <w:proofErr w:type="spellEnd"/>
      <w:r w:rsidRPr="008F5068">
        <w:rPr>
          <w:rFonts w:ascii="Times New Roman" w:hAnsi="Times New Roman" w:cs="Times New Roman"/>
          <w:sz w:val="24"/>
          <w:szCs w:val="24"/>
        </w:rPr>
        <w:t xml:space="preserve"> who have completed their courses / subjects in their First Appearance itself for the entire </w:t>
      </w:r>
      <w:proofErr w:type="spellStart"/>
      <w:r w:rsidRPr="008F5068">
        <w:rPr>
          <w:rFonts w:ascii="Times New Roman" w:hAnsi="Times New Roman" w:cs="Times New Roman"/>
          <w:sz w:val="24"/>
          <w:szCs w:val="24"/>
        </w:rPr>
        <w:t>programme</w:t>
      </w:r>
      <w:proofErr w:type="spellEnd"/>
      <w:r w:rsidRPr="008F5068">
        <w:rPr>
          <w:rFonts w:ascii="Times New Roman" w:hAnsi="Times New Roman" w:cs="Times New Roman"/>
          <w:sz w:val="24"/>
          <w:szCs w:val="24"/>
        </w:rPr>
        <w:t>.</w:t>
      </w:r>
    </w:p>
    <w:p w14:paraId="1AD2908A" w14:textId="77777777" w:rsidR="008F5068" w:rsidRPr="008F5068" w:rsidRDefault="008F5068" w:rsidP="006B0AEE">
      <w:pPr>
        <w:numPr>
          <w:ilvl w:val="1"/>
          <w:numId w:val="30"/>
        </w:numPr>
        <w:jc w:val="both"/>
        <w:rPr>
          <w:rFonts w:ascii="Times New Roman" w:hAnsi="Times New Roman" w:cs="Times New Roman"/>
          <w:sz w:val="24"/>
          <w:szCs w:val="24"/>
        </w:rPr>
      </w:pPr>
      <w:r w:rsidRPr="008F5068">
        <w:rPr>
          <w:rFonts w:ascii="Times New Roman" w:hAnsi="Times New Roman" w:cs="Times New Roman"/>
          <w:sz w:val="24"/>
          <w:szCs w:val="24"/>
        </w:rPr>
        <w:t xml:space="preserve">If the student is detained or absent in any of the course during the entire </w:t>
      </w:r>
      <w:proofErr w:type="spellStart"/>
      <w:r w:rsidRPr="008F5068">
        <w:rPr>
          <w:rFonts w:ascii="Times New Roman" w:hAnsi="Times New Roman" w:cs="Times New Roman"/>
          <w:sz w:val="24"/>
          <w:szCs w:val="24"/>
        </w:rPr>
        <w:t>programme</w:t>
      </w:r>
      <w:proofErr w:type="spellEnd"/>
      <w:r w:rsidRPr="008F5068">
        <w:rPr>
          <w:rFonts w:ascii="Times New Roman" w:hAnsi="Times New Roman" w:cs="Times New Roman"/>
          <w:sz w:val="24"/>
          <w:szCs w:val="24"/>
        </w:rPr>
        <w:t xml:space="preserve"> he/she will not be considered for medals and ranks.</w:t>
      </w:r>
    </w:p>
    <w:p w14:paraId="1AFFBDAD" w14:textId="77777777" w:rsidR="008F5068" w:rsidRPr="008F5068" w:rsidRDefault="008F5068" w:rsidP="006B0AEE">
      <w:pPr>
        <w:numPr>
          <w:ilvl w:val="1"/>
          <w:numId w:val="30"/>
        </w:numPr>
        <w:jc w:val="both"/>
        <w:rPr>
          <w:rFonts w:ascii="Times New Roman" w:hAnsi="Times New Roman" w:cs="Times New Roman"/>
          <w:sz w:val="24"/>
          <w:szCs w:val="24"/>
        </w:rPr>
      </w:pPr>
      <w:r w:rsidRPr="008F5068">
        <w:rPr>
          <w:rFonts w:ascii="Times New Roman" w:hAnsi="Times New Roman" w:cs="Times New Roman"/>
          <w:sz w:val="24"/>
          <w:szCs w:val="24"/>
        </w:rPr>
        <w:t xml:space="preserve">If any of the students opted for break of study during the </w:t>
      </w:r>
      <w:proofErr w:type="spellStart"/>
      <w:r w:rsidRPr="008F5068">
        <w:rPr>
          <w:rFonts w:ascii="Times New Roman" w:hAnsi="Times New Roman" w:cs="Times New Roman"/>
          <w:sz w:val="24"/>
          <w:szCs w:val="24"/>
        </w:rPr>
        <w:t>programme</w:t>
      </w:r>
      <w:proofErr w:type="spellEnd"/>
      <w:r w:rsidRPr="008F5068">
        <w:rPr>
          <w:rFonts w:ascii="Times New Roman" w:hAnsi="Times New Roman" w:cs="Times New Roman"/>
          <w:sz w:val="24"/>
          <w:szCs w:val="24"/>
        </w:rPr>
        <w:t>, he/she will not be eligible to receive the ranks and medals.</w:t>
      </w:r>
    </w:p>
    <w:p w14:paraId="601C4A85" w14:textId="77777777" w:rsidR="008F5068" w:rsidRPr="008F5068" w:rsidRDefault="008F5068" w:rsidP="006B0AEE">
      <w:pPr>
        <w:numPr>
          <w:ilvl w:val="1"/>
          <w:numId w:val="30"/>
        </w:numPr>
        <w:jc w:val="both"/>
        <w:rPr>
          <w:rFonts w:ascii="Times New Roman" w:hAnsi="Times New Roman" w:cs="Times New Roman"/>
          <w:sz w:val="24"/>
          <w:szCs w:val="24"/>
        </w:rPr>
      </w:pPr>
      <w:r w:rsidRPr="008F5068">
        <w:rPr>
          <w:rFonts w:ascii="Times New Roman" w:hAnsi="Times New Roman" w:cs="Times New Roman"/>
          <w:sz w:val="24"/>
          <w:szCs w:val="24"/>
        </w:rPr>
        <w:t xml:space="preserve">If two or more students secure same percentage of marks / CGPA during the entire </w:t>
      </w:r>
      <w:proofErr w:type="spellStart"/>
      <w:r w:rsidRPr="008F5068">
        <w:rPr>
          <w:rFonts w:ascii="Times New Roman" w:hAnsi="Times New Roman" w:cs="Times New Roman"/>
          <w:sz w:val="24"/>
          <w:szCs w:val="24"/>
        </w:rPr>
        <w:t>programme</w:t>
      </w:r>
      <w:proofErr w:type="spellEnd"/>
      <w:r w:rsidRPr="008F5068">
        <w:rPr>
          <w:rFonts w:ascii="Times New Roman" w:hAnsi="Times New Roman" w:cs="Times New Roman"/>
          <w:sz w:val="24"/>
          <w:szCs w:val="24"/>
        </w:rPr>
        <w:t>, all the students irrespective of numbers shall be provided with medals and ranks.</w:t>
      </w:r>
    </w:p>
    <w:p w14:paraId="3863C4C1" w14:textId="77777777" w:rsidR="008F5068" w:rsidRPr="008F5068" w:rsidRDefault="008F5068" w:rsidP="006B0AEE">
      <w:pPr>
        <w:numPr>
          <w:ilvl w:val="1"/>
          <w:numId w:val="30"/>
        </w:numPr>
        <w:jc w:val="both"/>
        <w:rPr>
          <w:rFonts w:ascii="Times New Roman" w:hAnsi="Times New Roman" w:cs="Times New Roman"/>
          <w:sz w:val="24"/>
          <w:szCs w:val="24"/>
        </w:rPr>
      </w:pPr>
      <w:r w:rsidRPr="008F5068">
        <w:rPr>
          <w:rFonts w:ascii="Times New Roman" w:hAnsi="Times New Roman" w:cs="Times New Roman"/>
          <w:sz w:val="24"/>
          <w:szCs w:val="24"/>
        </w:rPr>
        <w:t>Students who have registered and eligible for regular end semester examinations but couldn’t able to attend the same due to any one of the following reasons are considered for ranks and medals as they are permitted to take up in the subsequent University end semester examinations as a first appearance.</w:t>
      </w:r>
    </w:p>
    <w:p w14:paraId="6680044A" w14:textId="77777777" w:rsidR="008F5068" w:rsidRPr="008F5068" w:rsidRDefault="008F5068" w:rsidP="006B0AEE">
      <w:pPr>
        <w:numPr>
          <w:ilvl w:val="2"/>
          <w:numId w:val="30"/>
        </w:numPr>
        <w:jc w:val="both"/>
        <w:rPr>
          <w:rFonts w:ascii="Times New Roman" w:hAnsi="Times New Roman" w:cs="Times New Roman"/>
          <w:sz w:val="24"/>
          <w:szCs w:val="24"/>
        </w:rPr>
      </w:pPr>
      <w:r w:rsidRPr="008F5068">
        <w:rPr>
          <w:rFonts w:ascii="Times New Roman" w:hAnsi="Times New Roman" w:cs="Times New Roman"/>
          <w:sz w:val="24"/>
          <w:szCs w:val="24"/>
        </w:rPr>
        <w:t>Sudden demise of student’s father /mother/ spouse/ children,</w:t>
      </w:r>
    </w:p>
    <w:p w14:paraId="58318577" w14:textId="77777777" w:rsidR="008F5068" w:rsidRPr="008F5068" w:rsidRDefault="008F5068" w:rsidP="006B0AEE">
      <w:pPr>
        <w:numPr>
          <w:ilvl w:val="2"/>
          <w:numId w:val="30"/>
        </w:numPr>
        <w:jc w:val="both"/>
        <w:rPr>
          <w:rFonts w:ascii="Times New Roman" w:hAnsi="Times New Roman" w:cs="Times New Roman"/>
          <w:sz w:val="24"/>
          <w:szCs w:val="24"/>
        </w:rPr>
      </w:pPr>
      <w:r w:rsidRPr="008F5068">
        <w:rPr>
          <w:rFonts w:ascii="Times New Roman" w:hAnsi="Times New Roman" w:cs="Times New Roman"/>
          <w:sz w:val="24"/>
          <w:szCs w:val="24"/>
        </w:rPr>
        <w:t>Met with an accident,</w:t>
      </w:r>
    </w:p>
    <w:p w14:paraId="7EDA065C" w14:textId="77777777" w:rsidR="008F5068" w:rsidRPr="008F5068" w:rsidRDefault="008F5068" w:rsidP="006B0AEE">
      <w:pPr>
        <w:numPr>
          <w:ilvl w:val="2"/>
          <w:numId w:val="30"/>
        </w:numPr>
        <w:jc w:val="both"/>
        <w:rPr>
          <w:rFonts w:ascii="Times New Roman" w:hAnsi="Times New Roman" w:cs="Times New Roman"/>
          <w:sz w:val="24"/>
          <w:szCs w:val="24"/>
        </w:rPr>
      </w:pPr>
      <w:r w:rsidRPr="008F5068">
        <w:rPr>
          <w:rFonts w:ascii="Times New Roman" w:hAnsi="Times New Roman" w:cs="Times New Roman"/>
          <w:sz w:val="24"/>
          <w:szCs w:val="24"/>
        </w:rPr>
        <w:t>Participation of student in a sport meet of national / international level, representing the institution / department / SRM Institute of Science and Technology.</w:t>
      </w:r>
    </w:p>
    <w:p w14:paraId="0D32F95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Participation of student in a national / international conference representing the institution / department / SRM Institute of Science and Technology.</w:t>
      </w:r>
    </w:p>
    <w:p w14:paraId="7794A3F8" w14:textId="77777777" w:rsidR="008F5068" w:rsidRPr="008F5068" w:rsidRDefault="00616AD5" w:rsidP="008F5068">
      <w:pPr>
        <w:jc w:val="both"/>
        <w:rPr>
          <w:rFonts w:ascii="Times New Roman" w:hAnsi="Times New Roman" w:cs="Times New Roman"/>
          <w:sz w:val="24"/>
          <w:szCs w:val="24"/>
        </w:rPr>
      </w:pPr>
      <w:r>
        <w:rPr>
          <w:rFonts w:ascii="Times New Roman" w:hAnsi="Times New Roman" w:cs="Times New Roman"/>
          <w:noProof/>
          <w:sz w:val="24"/>
          <w:szCs w:val="24"/>
        </w:rPr>
      </w:r>
      <w:r w:rsidR="00616AD5">
        <w:rPr>
          <w:rFonts w:ascii="Times New Roman" w:hAnsi="Times New Roman" w:cs="Times New Roman"/>
          <w:noProof/>
          <w:sz w:val="24"/>
          <w:szCs w:val="24"/>
        </w:rPr>
        <w:pict w14:anchorId="52B2817B">
          <v:rect id="_x0000_i1033" style="width:0;height:.75pt" o:hralign="center" o:hrstd="t" o:hr="t" fillcolor="#a0a0a0" stroked="f"/>
        </w:pict>
      </w:r>
    </w:p>
    <w:p w14:paraId="1C635CB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III. AWARD OF MEDALS AND PRIZES FROM EXTERNAL ORGANIZATION /FROM INDIVIDUAL / ETC:</w:t>
      </w:r>
    </w:p>
    <w:p w14:paraId="2AE91A52" w14:textId="77777777" w:rsidR="008F5068" w:rsidRPr="008F5068" w:rsidRDefault="008F5068" w:rsidP="006B0AEE">
      <w:pPr>
        <w:numPr>
          <w:ilvl w:val="0"/>
          <w:numId w:val="31"/>
        </w:numPr>
        <w:jc w:val="both"/>
        <w:rPr>
          <w:rFonts w:ascii="Times New Roman" w:hAnsi="Times New Roman" w:cs="Times New Roman"/>
          <w:sz w:val="24"/>
          <w:szCs w:val="24"/>
        </w:rPr>
      </w:pPr>
      <w:r w:rsidRPr="008F5068">
        <w:rPr>
          <w:rFonts w:ascii="Times New Roman" w:hAnsi="Times New Roman" w:cs="Times New Roman"/>
          <w:sz w:val="24"/>
          <w:szCs w:val="24"/>
        </w:rPr>
        <w:t>The University shall facilitate/encourage an organization, or an individual, intending to sponsor scholarship, medal and/or prize etc. in the name of organization or individual. The organization or the individual shall submit a request letter for the award of medals mentioning the name of the organization / individual along with the amount to be deposited as corpus fund. The individual /organization shall lay the conditions for the award of medals and prices. The University may enter into Memorandum of Understanding (MOU) with them to facilitate the process of grant of scholarship/medal to the meritorious students.</w:t>
      </w:r>
      <w:r w:rsidRPr="008F5068">
        <w:rPr>
          <w:rFonts w:ascii="Times New Roman" w:hAnsi="Times New Roman" w:cs="Times New Roman"/>
          <w:sz w:val="24"/>
          <w:szCs w:val="24"/>
        </w:rPr>
        <w:br/>
      </w:r>
    </w:p>
    <w:p w14:paraId="4BA391F5" w14:textId="77777777" w:rsidR="008F5068" w:rsidRPr="008F5068" w:rsidRDefault="008F5068" w:rsidP="006B0AEE">
      <w:pPr>
        <w:numPr>
          <w:ilvl w:val="1"/>
          <w:numId w:val="31"/>
        </w:numPr>
        <w:jc w:val="both"/>
        <w:rPr>
          <w:rFonts w:ascii="Times New Roman" w:hAnsi="Times New Roman" w:cs="Times New Roman"/>
          <w:sz w:val="24"/>
          <w:szCs w:val="24"/>
        </w:rPr>
      </w:pPr>
      <w:r w:rsidRPr="008F5068">
        <w:rPr>
          <w:rFonts w:ascii="Times New Roman" w:hAnsi="Times New Roman" w:cs="Times New Roman"/>
          <w:sz w:val="24"/>
          <w:szCs w:val="24"/>
        </w:rPr>
        <w:t>The University may also provide for award of scholarships, medals and prizes from its own funds. The number and value of scholarships, medals and prizes to be awarded shall be determined by the Board of Management of the University, either on its own initiative or on the recommendation of Standing Committee for Fee Concessions/ Scholarships.</w:t>
      </w:r>
    </w:p>
    <w:p w14:paraId="5D23397F" w14:textId="77777777" w:rsidR="008F5068" w:rsidRPr="008F5068" w:rsidRDefault="008F5068" w:rsidP="006B0AEE">
      <w:pPr>
        <w:numPr>
          <w:ilvl w:val="1"/>
          <w:numId w:val="31"/>
        </w:numPr>
        <w:jc w:val="both"/>
        <w:rPr>
          <w:rFonts w:ascii="Times New Roman" w:hAnsi="Times New Roman" w:cs="Times New Roman"/>
          <w:sz w:val="24"/>
          <w:szCs w:val="24"/>
        </w:rPr>
      </w:pPr>
      <w:r w:rsidRPr="008F5068">
        <w:rPr>
          <w:rFonts w:ascii="Times New Roman" w:hAnsi="Times New Roman" w:cs="Times New Roman"/>
          <w:sz w:val="24"/>
          <w:szCs w:val="24"/>
        </w:rPr>
        <w:t>Scholarships, medals and prizes will be awarded on the basis of academic and for other achievements as decided by the Board of Management/ Standing Committee for Fee Concessions/ Scholarships subject to the availability of adequate funds in the relevant head.</w:t>
      </w:r>
    </w:p>
    <w:p w14:paraId="2B61A0A5" w14:textId="77777777" w:rsidR="008F5068" w:rsidRPr="008F5068" w:rsidRDefault="00616AD5" w:rsidP="008F5068">
      <w:pPr>
        <w:jc w:val="both"/>
        <w:rPr>
          <w:rFonts w:ascii="Times New Roman" w:hAnsi="Times New Roman" w:cs="Times New Roman"/>
          <w:sz w:val="24"/>
          <w:szCs w:val="24"/>
        </w:rPr>
      </w:pPr>
      <w:r>
        <w:rPr>
          <w:rFonts w:ascii="Times New Roman" w:hAnsi="Times New Roman" w:cs="Times New Roman"/>
          <w:noProof/>
          <w:sz w:val="24"/>
          <w:szCs w:val="24"/>
        </w:rPr>
      </w:r>
      <w:r w:rsidR="00616AD5">
        <w:rPr>
          <w:rFonts w:ascii="Times New Roman" w:hAnsi="Times New Roman" w:cs="Times New Roman"/>
          <w:noProof/>
          <w:sz w:val="24"/>
          <w:szCs w:val="24"/>
        </w:rPr>
        <w:pict w14:anchorId="251E20BB">
          <v:rect id="_x0000_i1034" style="width:0;height:.75pt" o:hralign="center" o:hrstd="t" o:hr="t" fillcolor="#a0a0a0" stroked="f"/>
        </w:pict>
      </w:r>
    </w:p>
    <w:p w14:paraId="5B5C95C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IV.CONDUCTION OF THE ANNUAL CONVOCATION</w:t>
      </w:r>
      <w:r w:rsidRPr="008F5068">
        <w:rPr>
          <w:rFonts w:ascii="Times New Roman" w:hAnsi="Times New Roman" w:cs="Times New Roman"/>
          <w:sz w:val="24"/>
          <w:szCs w:val="24"/>
        </w:rPr>
        <w:t>:</w:t>
      </w:r>
    </w:p>
    <w:p w14:paraId="09EC051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University shall adopt the following procedures for conducting the Annual Convocation.</w:t>
      </w:r>
    </w:p>
    <w:p w14:paraId="3E8AE8A4" w14:textId="77777777" w:rsidR="008F5068" w:rsidRPr="008F5068" w:rsidRDefault="008F5068" w:rsidP="006B0AEE">
      <w:pPr>
        <w:numPr>
          <w:ilvl w:val="0"/>
          <w:numId w:val="32"/>
        </w:numPr>
        <w:jc w:val="both"/>
        <w:rPr>
          <w:rFonts w:ascii="Times New Roman" w:hAnsi="Times New Roman" w:cs="Times New Roman"/>
          <w:sz w:val="24"/>
          <w:szCs w:val="24"/>
        </w:rPr>
      </w:pPr>
      <w:r w:rsidRPr="008F5068">
        <w:rPr>
          <w:rFonts w:ascii="Times New Roman" w:hAnsi="Times New Roman" w:cs="Times New Roman"/>
          <w:sz w:val="24"/>
          <w:szCs w:val="24"/>
        </w:rPr>
        <w:t>Convocation for the purpose of conferring Degrees, Diplomas and other Distinctions of the university, shall be held every year on a date fixed by the Vice-Chancellor in consultation with the Chancellor.</w:t>
      </w:r>
    </w:p>
    <w:p w14:paraId="720BAD66" w14:textId="77777777" w:rsidR="008F5068" w:rsidRPr="008F5068" w:rsidRDefault="008F5068" w:rsidP="006B0AEE">
      <w:pPr>
        <w:numPr>
          <w:ilvl w:val="0"/>
          <w:numId w:val="32"/>
        </w:numPr>
        <w:jc w:val="both"/>
        <w:rPr>
          <w:rFonts w:ascii="Times New Roman" w:hAnsi="Times New Roman" w:cs="Times New Roman"/>
          <w:sz w:val="24"/>
          <w:szCs w:val="24"/>
        </w:rPr>
      </w:pPr>
      <w:r w:rsidRPr="008F5068">
        <w:rPr>
          <w:rFonts w:ascii="Times New Roman" w:hAnsi="Times New Roman" w:cs="Times New Roman"/>
          <w:sz w:val="24"/>
          <w:szCs w:val="24"/>
        </w:rPr>
        <w:t>Not less than three weeks, notice shall be given to the recipients of degrees, diplomas and certificates by the Registrar. If any of the constituent college / institute is willing to conduct a separate graduation day, it is permitted. It shall follow the same procedure as that of the convocation. The graduation day shall be fixed after the main convocation at the university is over.</w:t>
      </w:r>
    </w:p>
    <w:p w14:paraId="45080961" w14:textId="77777777" w:rsidR="008F5068" w:rsidRPr="008F5068" w:rsidRDefault="008F5068" w:rsidP="006B0AEE">
      <w:pPr>
        <w:numPr>
          <w:ilvl w:val="0"/>
          <w:numId w:val="32"/>
        </w:numPr>
        <w:jc w:val="both"/>
        <w:rPr>
          <w:rFonts w:ascii="Times New Roman" w:hAnsi="Times New Roman" w:cs="Times New Roman"/>
          <w:sz w:val="24"/>
          <w:szCs w:val="24"/>
        </w:rPr>
      </w:pPr>
      <w:r w:rsidRPr="008F5068">
        <w:rPr>
          <w:rFonts w:ascii="Times New Roman" w:hAnsi="Times New Roman" w:cs="Times New Roman"/>
          <w:sz w:val="24"/>
          <w:szCs w:val="24"/>
        </w:rPr>
        <w:t>The procedure to be followed for university convocation / graduation day is given in Annexure – III</w:t>
      </w:r>
    </w:p>
    <w:p w14:paraId="605CBAA8" w14:textId="77777777" w:rsidR="008F5068" w:rsidRPr="008F5068" w:rsidRDefault="00616AD5" w:rsidP="008F5068">
      <w:pPr>
        <w:jc w:val="both"/>
        <w:rPr>
          <w:rFonts w:ascii="Times New Roman" w:hAnsi="Times New Roman" w:cs="Times New Roman"/>
          <w:sz w:val="24"/>
          <w:szCs w:val="24"/>
        </w:rPr>
      </w:pPr>
      <w:r>
        <w:rPr>
          <w:rFonts w:ascii="Times New Roman" w:hAnsi="Times New Roman" w:cs="Times New Roman"/>
          <w:noProof/>
          <w:sz w:val="24"/>
          <w:szCs w:val="24"/>
        </w:rPr>
      </w:r>
      <w:r w:rsidR="00616AD5">
        <w:rPr>
          <w:rFonts w:ascii="Times New Roman" w:hAnsi="Times New Roman" w:cs="Times New Roman"/>
          <w:noProof/>
          <w:sz w:val="24"/>
          <w:szCs w:val="24"/>
        </w:rPr>
        <w:pict w14:anchorId="0FDA5FA2">
          <v:rect id="_x0000_i1035" style="width:0;height:.75pt" o:hralign="center" o:hrstd="t" o:hr="t" fillcolor="#a0a0a0" stroked="f"/>
        </w:pict>
      </w:r>
    </w:p>
    <w:p w14:paraId="6071B8D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V. ACADEMIC COSTUMES:</w:t>
      </w:r>
    </w:p>
    <w:p w14:paraId="05CDDD77"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xml:space="preserve">The </w:t>
      </w:r>
      <w:proofErr w:type="spellStart"/>
      <w:r w:rsidRPr="008F5068">
        <w:rPr>
          <w:rFonts w:ascii="Times New Roman" w:hAnsi="Times New Roman" w:cs="Times New Roman"/>
          <w:sz w:val="24"/>
          <w:szCs w:val="24"/>
        </w:rPr>
        <w:t>colour</w:t>
      </w:r>
      <w:proofErr w:type="spellEnd"/>
      <w:r w:rsidRPr="008F5068">
        <w:rPr>
          <w:rFonts w:ascii="Times New Roman" w:hAnsi="Times New Roman" w:cs="Times New Roman"/>
          <w:sz w:val="24"/>
          <w:szCs w:val="24"/>
        </w:rPr>
        <w:t xml:space="preserve"> of the academic robes for the various members of the Board of Management, Academic Council, Planning and Monitoring Board, Finance Committee are as follows:</w:t>
      </w:r>
    </w:p>
    <w:tbl>
      <w:tblPr>
        <w:tblW w:w="5000" w:type="pct"/>
        <w:tblCellMar>
          <w:left w:w="0" w:type="dxa"/>
          <w:right w:w="0" w:type="dxa"/>
        </w:tblCellMar>
        <w:tblLook w:val="04A0" w:firstRow="1" w:lastRow="0" w:firstColumn="1" w:lastColumn="0" w:noHBand="0" w:noVBand="1"/>
      </w:tblPr>
      <w:tblGrid>
        <w:gridCol w:w="5096"/>
        <w:gridCol w:w="4248"/>
      </w:tblGrid>
      <w:tr w:rsidR="008F5068" w:rsidRPr="008F5068" w14:paraId="133B1052" w14:textId="77777777">
        <w:tc>
          <w:tcPr>
            <w:tcW w:w="27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45B5D647"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Chancellor</w:t>
            </w:r>
          </w:p>
        </w:tc>
        <w:tc>
          <w:tcPr>
            <w:tcW w:w="22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BEA368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Velvet (Blue with gold border)</w:t>
            </w:r>
          </w:p>
        </w:tc>
      </w:tr>
      <w:tr w:rsidR="008F5068" w:rsidRPr="008F5068" w14:paraId="07A0CAA6" w14:textId="77777777">
        <w:tc>
          <w:tcPr>
            <w:tcW w:w="27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5BEDD8A7"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Pro Chancellor (Administration)</w:t>
            </w:r>
          </w:p>
        </w:tc>
        <w:tc>
          <w:tcPr>
            <w:tcW w:w="22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4E9D67B8"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Velvet (Blue with gold border)</w:t>
            </w:r>
          </w:p>
        </w:tc>
      </w:tr>
      <w:tr w:rsidR="008F5068" w:rsidRPr="008F5068" w14:paraId="6030A6BC" w14:textId="77777777">
        <w:tc>
          <w:tcPr>
            <w:tcW w:w="27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3E8AFCC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Pro Chancellor (Academics)</w:t>
            </w:r>
          </w:p>
        </w:tc>
        <w:tc>
          <w:tcPr>
            <w:tcW w:w="22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750F1F4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Velvet (Violet with silver border)</w:t>
            </w:r>
          </w:p>
        </w:tc>
      </w:tr>
      <w:tr w:rsidR="008F5068" w:rsidRPr="008F5068" w14:paraId="5023813E" w14:textId="77777777">
        <w:tc>
          <w:tcPr>
            <w:tcW w:w="27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45796B8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President</w:t>
            </w:r>
          </w:p>
        </w:tc>
        <w:tc>
          <w:tcPr>
            <w:tcW w:w="22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5E1E6C0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Velvet (Violet with silver border)</w:t>
            </w:r>
          </w:p>
        </w:tc>
      </w:tr>
      <w:tr w:rsidR="008F5068" w:rsidRPr="008F5068" w14:paraId="17E4184B" w14:textId="77777777">
        <w:tc>
          <w:tcPr>
            <w:tcW w:w="27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7D21F78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Vice-Chancellor</w:t>
            </w:r>
          </w:p>
        </w:tc>
        <w:tc>
          <w:tcPr>
            <w:tcW w:w="22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1B228F67"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Velvet (Violet with silver border)</w:t>
            </w:r>
          </w:p>
        </w:tc>
      </w:tr>
      <w:tr w:rsidR="008F5068" w:rsidRPr="008F5068" w14:paraId="30059790" w14:textId="77777777">
        <w:tc>
          <w:tcPr>
            <w:tcW w:w="27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2484BFB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Pro Vice- Chancellor(s)</w:t>
            </w:r>
          </w:p>
        </w:tc>
        <w:tc>
          <w:tcPr>
            <w:tcW w:w="22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13BC0B2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Velvet (Violet with silver border)</w:t>
            </w:r>
          </w:p>
        </w:tc>
      </w:tr>
      <w:tr w:rsidR="008F5068" w:rsidRPr="008F5068" w14:paraId="1174408E" w14:textId="77777777">
        <w:tc>
          <w:tcPr>
            <w:tcW w:w="27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61943D7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Registrar</w:t>
            </w:r>
          </w:p>
        </w:tc>
        <w:tc>
          <w:tcPr>
            <w:tcW w:w="22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0F06C30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Satin (Purple with gold border)</w:t>
            </w:r>
          </w:p>
        </w:tc>
      </w:tr>
      <w:tr w:rsidR="008F5068" w:rsidRPr="008F5068" w14:paraId="1A8D8CB5" w14:textId="77777777">
        <w:tc>
          <w:tcPr>
            <w:tcW w:w="27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3DD41B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Controller of Examinations</w:t>
            </w:r>
          </w:p>
        </w:tc>
        <w:tc>
          <w:tcPr>
            <w:tcW w:w="22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4A2F7AF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Satin (Purple with gold border)</w:t>
            </w:r>
          </w:p>
        </w:tc>
      </w:tr>
      <w:tr w:rsidR="008F5068" w:rsidRPr="008F5068" w14:paraId="38F8A57E" w14:textId="77777777">
        <w:tc>
          <w:tcPr>
            <w:tcW w:w="27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435BC4F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Academic Directors</w:t>
            </w:r>
          </w:p>
        </w:tc>
        <w:tc>
          <w:tcPr>
            <w:tcW w:w="22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329FD69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Velvet (Sky Blue border)</w:t>
            </w:r>
          </w:p>
        </w:tc>
      </w:tr>
      <w:tr w:rsidR="008F5068" w:rsidRPr="008F5068" w14:paraId="26DE4D7F" w14:textId="77777777">
        <w:tc>
          <w:tcPr>
            <w:tcW w:w="27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5F19A8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Members of Board of Management</w:t>
            </w:r>
          </w:p>
        </w:tc>
        <w:tc>
          <w:tcPr>
            <w:tcW w:w="22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10C313E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Satin (Green with gold border)</w:t>
            </w:r>
          </w:p>
        </w:tc>
      </w:tr>
      <w:tr w:rsidR="008F5068" w:rsidRPr="008F5068" w14:paraId="504D11E6" w14:textId="77777777">
        <w:tc>
          <w:tcPr>
            <w:tcW w:w="27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394FC1C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Members of Planning and Monitoring Board, Academic Council and Finance Committee</w:t>
            </w:r>
          </w:p>
        </w:tc>
        <w:tc>
          <w:tcPr>
            <w:tcW w:w="22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43CAA5F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Poly-cloth (Blue with red border)</w:t>
            </w:r>
          </w:p>
        </w:tc>
      </w:tr>
      <w:tr w:rsidR="008F5068" w:rsidRPr="008F5068" w14:paraId="5ACD75E2" w14:textId="77777777">
        <w:tc>
          <w:tcPr>
            <w:tcW w:w="27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7B48E5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Recipient of Honorary degree</w:t>
            </w:r>
          </w:p>
        </w:tc>
        <w:tc>
          <w:tcPr>
            <w:tcW w:w="22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24C5FED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Velvet (Red with gold border)</w:t>
            </w:r>
          </w:p>
        </w:tc>
      </w:tr>
      <w:tr w:rsidR="008F5068" w:rsidRPr="008F5068" w14:paraId="4702CF95" w14:textId="77777777">
        <w:tc>
          <w:tcPr>
            <w:tcW w:w="27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173056C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Chief Guest</w:t>
            </w:r>
          </w:p>
        </w:tc>
        <w:tc>
          <w:tcPr>
            <w:tcW w:w="22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347D53C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Velvet (Green with gold border)</w:t>
            </w:r>
          </w:p>
        </w:tc>
      </w:tr>
    </w:tbl>
    <w:p w14:paraId="51E2510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w:t>
      </w:r>
    </w:p>
    <w:p w14:paraId="724A974F" w14:textId="77777777" w:rsidR="008F5068" w:rsidRPr="008F5068" w:rsidRDefault="00616AD5" w:rsidP="008F5068">
      <w:pPr>
        <w:jc w:val="both"/>
        <w:rPr>
          <w:rFonts w:ascii="Times New Roman" w:hAnsi="Times New Roman" w:cs="Times New Roman"/>
          <w:sz w:val="24"/>
          <w:szCs w:val="24"/>
        </w:rPr>
      </w:pPr>
      <w:r>
        <w:rPr>
          <w:rFonts w:ascii="Times New Roman" w:hAnsi="Times New Roman" w:cs="Times New Roman"/>
          <w:noProof/>
          <w:sz w:val="24"/>
          <w:szCs w:val="24"/>
        </w:rPr>
      </w:r>
      <w:r w:rsidR="00616AD5">
        <w:rPr>
          <w:rFonts w:ascii="Times New Roman" w:hAnsi="Times New Roman" w:cs="Times New Roman"/>
          <w:noProof/>
          <w:sz w:val="24"/>
          <w:szCs w:val="24"/>
        </w:rPr>
        <w:pict w14:anchorId="47937815">
          <v:rect id="_x0000_i1036" style="width:0;height:.75pt" o:hralign="center" o:hrstd="t" o:hr="t" fillcolor="#a0a0a0" stroked="f"/>
        </w:pict>
      </w:r>
    </w:p>
    <w:p w14:paraId="329BACE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VI. COLOURS OF ROBES FOR VARIOUS DEGREE / DIPLOMA:</w:t>
      </w:r>
    </w:p>
    <w:p w14:paraId="1944254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xml:space="preserve">The academic </w:t>
      </w:r>
      <w:proofErr w:type="spellStart"/>
      <w:r w:rsidRPr="008F5068">
        <w:rPr>
          <w:rFonts w:ascii="Times New Roman" w:hAnsi="Times New Roman" w:cs="Times New Roman"/>
          <w:sz w:val="24"/>
          <w:szCs w:val="24"/>
        </w:rPr>
        <w:t>colour’s</w:t>
      </w:r>
      <w:proofErr w:type="spellEnd"/>
      <w:r w:rsidRPr="008F5068">
        <w:rPr>
          <w:rFonts w:ascii="Times New Roman" w:hAnsi="Times New Roman" w:cs="Times New Roman"/>
          <w:sz w:val="24"/>
          <w:szCs w:val="24"/>
        </w:rPr>
        <w:t xml:space="preserve"> of robes for various Degree / Diploma </w:t>
      </w:r>
      <w:proofErr w:type="spellStart"/>
      <w:r w:rsidRPr="008F5068">
        <w:rPr>
          <w:rFonts w:ascii="Times New Roman" w:hAnsi="Times New Roman" w:cs="Times New Roman"/>
          <w:sz w:val="24"/>
          <w:szCs w:val="24"/>
        </w:rPr>
        <w:t>graduands</w:t>
      </w:r>
      <w:proofErr w:type="spellEnd"/>
      <w:r w:rsidRPr="008F5068">
        <w:rPr>
          <w:rFonts w:ascii="Times New Roman" w:hAnsi="Times New Roman" w:cs="Times New Roman"/>
          <w:sz w:val="24"/>
          <w:szCs w:val="24"/>
        </w:rPr>
        <w:t xml:space="preserve"> are as follows (this may be subject to change according the strength of the </w:t>
      </w:r>
      <w:proofErr w:type="spellStart"/>
      <w:r w:rsidRPr="008F5068">
        <w:rPr>
          <w:rFonts w:ascii="Times New Roman" w:hAnsi="Times New Roman" w:cs="Times New Roman"/>
          <w:sz w:val="24"/>
          <w:szCs w:val="24"/>
        </w:rPr>
        <w:t>graduands</w:t>
      </w:r>
      <w:proofErr w:type="spellEnd"/>
      <w:r w:rsidRPr="008F5068">
        <w:rPr>
          <w:rFonts w:ascii="Times New Roman" w:hAnsi="Times New Roman" w:cs="Times New Roman"/>
          <w:sz w:val="24"/>
          <w:szCs w:val="24"/>
        </w:rPr>
        <w:t>):</w:t>
      </w:r>
    </w:p>
    <w:tbl>
      <w:tblPr>
        <w:tblW w:w="5000" w:type="pct"/>
        <w:tblCellMar>
          <w:left w:w="0" w:type="dxa"/>
          <w:right w:w="0" w:type="dxa"/>
        </w:tblCellMar>
        <w:tblLook w:val="04A0" w:firstRow="1" w:lastRow="0" w:firstColumn="1" w:lastColumn="0" w:noHBand="0" w:noVBand="1"/>
      </w:tblPr>
      <w:tblGrid>
        <w:gridCol w:w="3924"/>
        <w:gridCol w:w="5420"/>
      </w:tblGrid>
      <w:tr w:rsidR="008F5068" w:rsidRPr="008F5068" w14:paraId="324C1F91" w14:textId="77777777">
        <w:tc>
          <w:tcPr>
            <w:tcW w:w="21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6560F92" w14:textId="77777777" w:rsidR="008F5068" w:rsidRPr="008F5068" w:rsidRDefault="008F5068" w:rsidP="008F5068">
            <w:pPr>
              <w:jc w:val="both"/>
              <w:rPr>
                <w:rFonts w:ascii="Times New Roman" w:hAnsi="Times New Roman" w:cs="Times New Roman"/>
                <w:sz w:val="24"/>
                <w:szCs w:val="24"/>
              </w:rPr>
            </w:pPr>
            <w:proofErr w:type="spellStart"/>
            <w:r w:rsidRPr="008F5068">
              <w:rPr>
                <w:rFonts w:ascii="Times New Roman" w:hAnsi="Times New Roman" w:cs="Times New Roman"/>
                <w:sz w:val="24"/>
                <w:szCs w:val="24"/>
              </w:rPr>
              <w:t>Ph.D</w:t>
            </w:r>
            <w:proofErr w:type="spellEnd"/>
          </w:p>
        </w:tc>
        <w:tc>
          <w:tcPr>
            <w:tcW w:w="28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EA02F88"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xml:space="preserve">Poly-Cloth (White </w:t>
            </w:r>
            <w:proofErr w:type="spellStart"/>
            <w:r w:rsidRPr="008F5068">
              <w:rPr>
                <w:rFonts w:ascii="Times New Roman" w:hAnsi="Times New Roman" w:cs="Times New Roman"/>
                <w:sz w:val="24"/>
                <w:szCs w:val="24"/>
              </w:rPr>
              <w:t>Colour</w:t>
            </w:r>
            <w:proofErr w:type="spellEnd"/>
            <w:r w:rsidRPr="008F5068">
              <w:rPr>
                <w:rFonts w:ascii="Times New Roman" w:hAnsi="Times New Roman" w:cs="Times New Roman"/>
                <w:sz w:val="24"/>
                <w:szCs w:val="24"/>
              </w:rPr>
              <w:t xml:space="preserve"> with orange border)</w:t>
            </w:r>
          </w:p>
        </w:tc>
      </w:tr>
      <w:tr w:rsidR="008F5068" w:rsidRPr="008F5068" w14:paraId="6827CD74" w14:textId="77777777">
        <w:tc>
          <w:tcPr>
            <w:tcW w:w="5000" w:type="pct"/>
            <w:gridSpan w:val="2"/>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2D63C92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Faculty of Engineering and Technology</w:t>
            </w:r>
          </w:p>
        </w:tc>
      </w:tr>
      <w:tr w:rsidR="008F5068" w:rsidRPr="008F5068" w14:paraId="746BD69D" w14:textId="77777777">
        <w:tc>
          <w:tcPr>
            <w:tcW w:w="21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5A01CC8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UG</w:t>
            </w:r>
          </w:p>
        </w:tc>
        <w:tc>
          <w:tcPr>
            <w:tcW w:w="28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120F6A4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Yellow with red border hood</w:t>
            </w:r>
          </w:p>
        </w:tc>
      </w:tr>
      <w:tr w:rsidR="008F5068" w:rsidRPr="008F5068" w14:paraId="7CE6A5BC" w14:textId="77777777">
        <w:tc>
          <w:tcPr>
            <w:tcW w:w="21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8153C2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PG</w:t>
            </w:r>
          </w:p>
        </w:tc>
        <w:tc>
          <w:tcPr>
            <w:tcW w:w="28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11B236A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Cream with green border</w:t>
            </w:r>
          </w:p>
        </w:tc>
      </w:tr>
      <w:tr w:rsidR="008F5068" w:rsidRPr="008F5068" w14:paraId="0B403556" w14:textId="77777777">
        <w:tc>
          <w:tcPr>
            <w:tcW w:w="5000" w:type="pct"/>
            <w:gridSpan w:val="2"/>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3771290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Faculty of Science and Humanities</w:t>
            </w:r>
          </w:p>
        </w:tc>
      </w:tr>
      <w:tr w:rsidR="008F5068" w:rsidRPr="008F5068" w14:paraId="5699C33A" w14:textId="77777777">
        <w:tc>
          <w:tcPr>
            <w:tcW w:w="21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94AC968"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UG</w:t>
            </w:r>
          </w:p>
        </w:tc>
        <w:tc>
          <w:tcPr>
            <w:tcW w:w="28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51D783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Orange with white hood</w:t>
            </w:r>
          </w:p>
        </w:tc>
      </w:tr>
      <w:tr w:rsidR="008F5068" w:rsidRPr="008F5068" w14:paraId="30D4DF38" w14:textId="77777777">
        <w:tc>
          <w:tcPr>
            <w:tcW w:w="21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63E35B77"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PG</w:t>
            </w:r>
          </w:p>
        </w:tc>
        <w:tc>
          <w:tcPr>
            <w:tcW w:w="28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2438C47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Yellow with white border</w:t>
            </w:r>
          </w:p>
        </w:tc>
      </w:tr>
      <w:tr w:rsidR="008F5068" w:rsidRPr="008F5068" w14:paraId="78F3A32F" w14:textId="77777777">
        <w:tc>
          <w:tcPr>
            <w:tcW w:w="5000" w:type="pct"/>
            <w:gridSpan w:val="2"/>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71843BB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Faculty of Medicine and Health Science</w:t>
            </w:r>
          </w:p>
        </w:tc>
      </w:tr>
      <w:tr w:rsidR="008F5068" w:rsidRPr="008F5068" w14:paraId="33534EE5" w14:textId="77777777">
        <w:tc>
          <w:tcPr>
            <w:tcW w:w="21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35C83BD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UG</w:t>
            </w:r>
          </w:p>
        </w:tc>
        <w:tc>
          <w:tcPr>
            <w:tcW w:w="28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5DAC3AA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Lavender with blue facings</w:t>
            </w:r>
          </w:p>
        </w:tc>
      </w:tr>
      <w:tr w:rsidR="008F5068" w:rsidRPr="008F5068" w14:paraId="7FF5D226" w14:textId="77777777">
        <w:tc>
          <w:tcPr>
            <w:tcW w:w="21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1E06777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PG</w:t>
            </w:r>
          </w:p>
        </w:tc>
        <w:tc>
          <w:tcPr>
            <w:tcW w:w="28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7920F22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Lavender with blue facings</w:t>
            </w:r>
          </w:p>
        </w:tc>
      </w:tr>
      <w:tr w:rsidR="008F5068" w:rsidRPr="008F5068" w14:paraId="56250EF1" w14:textId="77777777">
        <w:tc>
          <w:tcPr>
            <w:tcW w:w="5000" w:type="pct"/>
            <w:gridSpan w:val="2"/>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148BE6E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Faculty of Management</w:t>
            </w:r>
          </w:p>
        </w:tc>
      </w:tr>
      <w:tr w:rsidR="008F5068" w:rsidRPr="008F5068" w14:paraId="2060EC7B" w14:textId="77777777">
        <w:tc>
          <w:tcPr>
            <w:tcW w:w="21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6BB1F2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UG</w:t>
            </w:r>
          </w:p>
        </w:tc>
        <w:tc>
          <w:tcPr>
            <w:tcW w:w="28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3A6C85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Orange with red hood</w:t>
            </w:r>
          </w:p>
        </w:tc>
      </w:tr>
      <w:tr w:rsidR="008F5068" w:rsidRPr="008F5068" w14:paraId="5B00BB68" w14:textId="77777777">
        <w:tc>
          <w:tcPr>
            <w:tcW w:w="21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415CDE9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PG</w:t>
            </w:r>
          </w:p>
        </w:tc>
        <w:tc>
          <w:tcPr>
            <w:tcW w:w="28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22D4DBC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Orange with red hood</w:t>
            </w:r>
          </w:p>
        </w:tc>
      </w:tr>
      <w:tr w:rsidR="008F5068" w:rsidRPr="008F5068" w14:paraId="33ED3963" w14:textId="77777777">
        <w:tc>
          <w:tcPr>
            <w:tcW w:w="5000" w:type="pct"/>
            <w:gridSpan w:val="2"/>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46227B9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Faculty of LAW</w:t>
            </w:r>
          </w:p>
        </w:tc>
      </w:tr>
      <w:tr w:rsidR="008F5068" w:rsidRPr="008F5068" w14:paraId="46FB1B4F" w14:textId="77777777">
        <w:tc>
          <w:tcPr>
            <w:tcW w:w="21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2EBF4E67"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UG</w:t>
            </w:r>
          </w:p>
        </w:tc>
        <w:tc>
          <w:tcPr>
            <w:tcW w:w="28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7C2F8B2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Orange with red hood</w:t>
            </w:r>
          </w:p>
        </w:tc>
      </w:tr>
      <w:tr w:rsidR="008F5068" w:rsidRPr="008F5068" w14:paraId="51B43E78" w14:textId="77777777">
        <w:tc>
          <w:tcPr>
            <w:tcW w:w="21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2A53772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PG</w:t>
            </w:r>
          </w:p>
        </w:tc>
        <w:tc>
          <w:tcPr>
            <w:tcW w:w="28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5F0EB14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Orange with red hood</w:t>
            </w:r>
          </w:p>
        </w:tc>
      </w:tr>
      <w:tr w:rsidR="008F5068" w:rsidRPr="008F5068" w14:paraId="06B1BB0A" w14:textId="77777777">
        <w:tc>
          <w:tcPr>
            <w:tcW w:w="5000" w:type="pct"/>
            <w:gridSpan w:val="2"/>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0ACD7297"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Faculty of Agriculture</w:t>
            </w:r>
          </w:p>
        </w:tc>
      </w:tr>
      <w:tr w:rsidR="008F5068" w:rsidRPr="008F5068" w14:paraId="1F49926A" w14:textId="77777777">
        <w:tc>
          <w:tcPr>
            <w:tcW w:w="21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B611A3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UG</w:t>
            </w:r>
          </w:p>
        </w:tc>
        <w:tc>
          <w:tcPr>
            <w:tcW w:w="28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7388B6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Orange with red hood</w:t>
            </w:r>
          </w:p>
        </w:tc>
      </w:tr>
      <w:tr w:rsidR="008F5068" w:rsidRPr="008F5068" w14:paraId="37B7F7F4" w14:textId="77777777">
        <w:tc>
          <w:tcPr>
            <w:tcW w:w="21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6482C0B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PG</w:t>
            </w:r>
          </w:p>
        </w:tc>
        <w:tc>
          <w:tcPr>
            <w:tcW w:w="28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07287FB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Orange with red hood</w:t>
            </w:r>
          </w:p>
        </w:tc>
      </w:tr>
    </w:tbl>
    <w:p w14:paraId="27B0242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w:t>
      </w:r>
    </w:p>
    <w:p w14:paraId="2B66F3AF" w14:textId="77777777" w:rsidR="008F5068" w:rsidRPr="008F5068" w:rsidRDefault="00616AD5" w:rsidP="008F5068">
      <w:pPr>
        <w:jc w:val="both"/>
        <w:rPr>
          <w:rFonts w:ascii="Times New Roman" w:hAnsi="Times New Roman" w:cs="Times New Roman"/>
          <w:sz w:val="24"/>
          <w:szCs w:val="24"/>
        </w:rPr>
      </w:pPr>
      <w:r>
        <w:rPr>
          <w:rFonts w:ascii="Times New Roman" w:hAnsi="Times New Roman" w:cs="Times New Roman"/>
          <w:noProof/>
          <w:sz w:val="24"/>
          <w:szCs w:val="24"/>
        </w:rPr>
      </w:r>
      <w:r w:rsidR="00616AD5">
        <w:rPr>
          <w:rFonts w:ascii="Times New Roman" w:hAnsi="Times New Roman" w:cs="Times New Roman"/>
          <w:noProof/>
          <w:sz w:val="24"/>
          <w:szCs w:val="24"/>
        </w:rPr>
        <w:pict w14:anchorId="7F729A3D">
          <v:rect id="_x0000_i1037" style="width:0;height:.75pt" o:hralign="center" o:hrstd="t" o:hr="t" fillcolor="#a0a0a0" stroked="f"/>
        </w:pict>
      </w:r>
    </w:p>
    <w:p w14:paraId="279F576B" w14:textId="77777777" w:rsidR="008F5068" w:rsidRPr="008F5068" w:rsidRDefault="008F5068" w:rsidP="008F5068">
      <w:pPr>
        <w:jc w:val="both"/>
        <w:rPr>
          <w:rFonts w:ascii="Times New Roman" w:hAnsi="Times New Roman" w:cs="Times New Roman"/>
          <w:b/>
          <w:bCs/>
          <w:sz w:val="24"/>
          <w:szCs w:val="24"/>
        </w:rPr>
      </w:pPr>
      <w:r w:rsidRPr="008F5068">
        <w:rPr>
          <w:rFonts w:ascii="Times New Roman" w:hAnsi="Times New Roman" w:cs="Times New Roman"/>
          <w:b/>
          <w:bCs/>
          <w:sz w:val="24"/>
          <w:szCs w:val="24"/>
        </w:rPr>
        <w:t>ANNEXURE – I</w:t>
      </w:r>
    </w:p>
    <w:p w14:paraId="26E96B5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Format for pre-audit question papers. (FOR ALL FACULTIES.)</w:t>
      </w:r>
    </w:p>
    <w:p w14:paraId="63C8407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Pre Audit Question Paper-End Semester / University Examinations,</w:t>
      </w:r>
    </w:p>
    <w:tbl>
      <w:tblPr>
        <w:tblW w:w="5000" w:type="pct"/>
        <w:tblCellMar>
          <w:left w:w="0" w:type="dxa"/>
          <w:right w:w="0" w:type="dxa"/>
        </w:tblCellMar>
        <w:tblLook w:val="04A0" w:firstRow="1" w:lastRow="0" w:firstColumn="1" w:lastColumn="0" w:noHBand="0" w:noVBand="1"/>
      </w:tblPr>
      <w:tblGrid>
        <w:gridCol w:w="4341"/>
        <w:gridCol w:w="662"/>
        <w:gridCol w:w="4341"/>
      </w:tblGrid>
      <w:tr w:rsidR="008F5068" w:rsidRPr="008F5068" w14:paraId="205A0CE2" w14:textId="77777777">
        <w:tc>
          <w:tcPr>
            <w:tcW w:w="23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145E479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Department</w:t>
            </w:r>
          </w:p>
        </w:tc>
        <w:tc>
          <w:tcPr>
            <w:tcW w:w="2650" w:type="pct"/>
            <w:gridSpan w:val="2"/>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7FEC1E7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u w:val="single"/>
              </w:rPr>
              <w:t> </w:t>
            </w:r>
          </w:p>
        </w:tc>
      </w:tr>
      <w:tr w:rsidR="008F5068" w:rsidRPr="008F5068" w14:paraId="206EFCF5" w14:textId="77777777">
        <w:tc>
          <w:tcPr>
            <w:tcW w:w="23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9ACF69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Degree &amp;Branch</w:t>
            </w:r>
          </w:p>
        </w:tc>
        <w:tc>
          <w:tcPr>
            <w:tcW w:w="2650" w:type="pct"/>
            <w:gridSpan w:val="2"/>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B7C08E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u w:val="single"/>
              </w:rPr>
              <w:t> </w:t>
            </w:r>
          </w:p>
        </w:tc>
      </w:tr>
      <w:tr w:rsidR="008F5068" w:rsidRPr="008F5068" w14:paraId="3F73F3CB" w14:textId="77777777">
        <w:tc>
          <w:tcPr>
            <w:tcW w:w="23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5CEB17D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Semester / Year</w:t>
            </w:r>
          </w:p>
        </w:tc>
        <w:tc>
          <w:tcPr>
            <w:tcW w:w="2650" w:type="pct"/>
            <w:gridSpan w:val="2"/>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41FDC4C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u w:val="single"/>
              </w:rPr>
              <w:t> </w:t>
            </w:r>
          </w:p>
        </w:tc>
      </w:tr>
      <w:tr w:rsidR="008F5068" w:rsidRPr="008F5068" w14:paraId="2C020EFE" w14:textId="77777777">
        <w:tc>
          <w:tcPr>
            <w:tcW w:w="2300" w:type="pct"/>
            <w:vMerge w:val="restar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5E5C8E3B" w14:textId="77777777" w:rsidR="008F5068" w:rsidRPr="008F5068" w:rsidRDefault="008F5068" w:rsidP="008F5068">
            <w:pPr>
              <w:jc w:val="both"/>
              <w:rPr>
                <w:rFonts w:ascii="Times New Roman" w:hAnsi="Times New Roman" w:cs="Times New Roman"/>
                <w:sz w:val="24"/>
                <w:szCs w:val="24"/>
              </w:rPr>
            </w:pPr>
            <w:proofErr w:type="spellStart"/>
            <w:r w:rsidRPr="008F5068">
              <w:rPr>
                <w:rFonts w:ascii="Times New Roman" w:hAnsi="Times New Roman" w:cs="Times New Roman"/>
                <w:sz w:val="24"/>
                <w:szCs w:val="24"/>
              </w:rPr>
              <w:t>Sub.Code</w:t>
            </w:r>
            <w:proofErr w:type="spellEnd"/>
            <w:r w:rsidRPr="008F5068">
              <w:rPr>
                <w:rFonts w:ascii="Times New Roman" w:hAnsi="Times New Roman" w:cs="Times New Roman"/>
                <w:sz w:val="24"/>
                <w:szCs w:val="24"/>
              </w:rPr>
              <w:t>&amp; Title</w:t>
            </w:r>
          </w:p>
        </w:tc>
        <w:tc>
          <w:tcPr>
            <w:tcW w:w="3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1FC9655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1</w:t>
            </w:r>
          </w:p>
        </w:tc>
        <w:tc>
          <w:tcPr>
            <w:tcW w:w="23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C40C63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u w:val="single"/>
              </w:rPr>
              <w:t> </w:t>
            </w:r>
          </w:p>
        </w:tc>
      </w:tr>
      <w:tr w:rsidR="008F5068" w:rsidRPr="008F5068" w14:paraId="6B42DC04" w14:textId="77777777">
        <w:tc>
          <w:tcPr>
            <w:tcW w:w="0" w:type="auto"/>
            <w:vMerge/>
            <w:tcBorders>
              <w:top w:val="single" w:sz="6" w:space="0" w:color="CCCCCC"/>
              <w:left w:val="single" w:sz="6" w:space="0" w:color="CCCCCC"/>
              <w:bottom w:val="single" w:sz="6" w:space="0" w:color="CCCCCC"/>
              <w:right w:val="single" w:sz="6" w:space="0" w:color="CCCCCC"/>
            </w:tcBorders>
            <w:shd w:val="clear" w:color="auto" w:fill="EEEEEE"/>
            <w:vAlign w:val="bottom"/>
            <w:hideMark/>
          </w:tcPr>
          <w:p w14:paraId="6605F146" w14:textId="77777777" w:rsidR="008F5068" w:rsidRPr="008F5068" w:rsidRDefault="008F5068" w:rsidP="008F5068">
            <w:pPr>
              <w:jc w:val="both"/>
              <w:rPr>
                <w:rFonts w:ascii="Times New Roman" w:hAnsi="Times New Roman" w:cs="Times New Roman"/>
                <w:sz w:val="24"/>
                <w:szCs w:val="24"/>
              </w:rPr>
            </w:pPr>
          </w:p>
        </w:tc>
        <w:tc>
          <w:tcPr>
            <w:tcW w:w="3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0D0603D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2</w:t>
            </w:r>
          </w:p>
        </w:tc>
        <w:tc>
          <w:tcPr>
            <w:tcW w:w="23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3ACD264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u w:val="single"/>
              </w:rPr>
              <w:t> </w:t>
            </w:r>
          </w:p>
        </w:tc>
      </w:tr>
      <w:tr w:rsidR="008F5068" w:rsidRPr="008F5068" w14:paraId="2620ADC6" w14:textId="77777777">
        <w:tc>
          <w:tcPr>
            <w:tcW w:w="0" w:type="auto"/>
            <w:vMerge/>
            <w:tcBorders>
              <w:top w:val="single" w:sz="6" w:space="0" w:color="CCCCCC"/>
              <w:left w:val="single" w:sz="6" w:space="0" w:color="CCCCCC"/>
              <w:bottom w:val="single" w:sz="6" w:space="0" w:color="CCCCCC"/>
              <w:right w:val="single" w:sz="6" w:space="0" w:color="CCCCCC"/>
            </w:tcBorders>
            <w:vAlign w:val="bottom"/>
            <w:hideMark/>
          </w:tcPr>
          <w:p w14:paraId="7EFF7E4F" w14:textId="77777777" w:rsidR="008F5068" w:rsidRPr="008F5068" w:rsidRDefault="008F5068" w:rsidP="008F5068">
            <w:pPr>
              <w:jc w:val="both"/>
              <w:rPr>
                <w:rFonts w:ascii="Times New Roman" w:hAnsi="Times New Roman" w:cs="Times New Roman"/>
                <w:sz w:val="24"/>
                <w:szCs w:val="24"/>
              </w:rPr>
            </w:pPr>
          </w:p>
        </w:tc>
        <w:tc>
          <w:tcPr>
            <w:tcW w:w="3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2A9D9C7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3</w:t>
            </w:r>
          </w:p>
        </w:tc>
        <w:tc>
          <w:tcPr>
            <w:tcW w:w="23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7B87DC7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u w:val="single"/>
              </w:rPr>
              <w:t> </w:t>
            </w:r>
          </w:p>
        </w:tc>
      </w:tr>
      <w:tr w:rsidR="008F5068" w:rsidRPr="008F5068" w14:paraId="629FCCC8" w14:textId="77777777">
        <w:tc>
          <w:tcPr>
            <w:tcW w:w="0" w:type="auto"/>
            <w:vMerge/>
            <w:tcBorders>
              <w:top w:val="single" w:sz="6" w:space="0" w:color="CCCCCC"/>
              <w:left w:val="single" w:sz="6" w:space="0" w:color="CCCCCC"/>
              <w:bottom w:val="single" w:sz="6" w:space="0" w:color="CCCCCC"/>
              <w:right w:val="single" w:sz="6" w:space="0" w:color="CCCCCC"/>
            </w:tcBorders>
            <w:shd w:val="clear" w:color="auto" w:fill="EEEEEE"/>
            <w:vAlign w:val="bottom"/>
            <w:hideMark/>
          </w:tcPr>
          <w:p w14:paraId="4EB74CC9" w14:textId="77777777" w:rsidR="008F5068" w:rsidRPr="008F5068" w:rsidRDefault="008F5068" w:rsidP="008F5068">
            <w:pPr>
              <w:jc w:val="both"/>
              <w:rPr>
                <w:rFonts w:ascii="Times New Roman" w:hAnsi="Times New Roman" w:cs="Times New Roman"/>
                <w:sz w:val="24"/>
                <w:szCs w:val="24"/>
              </w:rPr>
            </w:pPr>
          </w:p>
        </w:tc>
        <w:tc>
          <w:tcPr>
            <w:tcW w:w="3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69099C4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4</w:t>
            </w:r>
          </w:p>
        </w:tc>
        <w:tc>
          <w:tcPr>
            <w:tcW w:w="23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30BD20C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u w:val="single"/>
              </w:rPr>
              <w:t> </w:t>
            </w:r>
          </w:p>
        </w:tc>
      </w:tr>
      <w:tr w:rsidR="008F5068" w:rsidRPr="008F5068" w14:paraId="7607A118" w14:textId="77777777">
        <w:tc>
          <w:tcPr>
            <w:tcW w:w="0" w:type="auto"/>
            <w:vMerge/>
            <w:tcBorders>
              <w:top w:val="single" w:sz="6" w:space="0" w:color="CCCCCC"/>
              <w:left w:val="single" w:sz="6" w:space="0" w:color="CCCCCC"/>
              <w:bottom w:val="single" w:sz="6" w:space="0" w:color="CCCCCC"/>
              <w:right w:val="single" w:sz="6" w:space="0" w:color="CCCCCC"/>
            </w:tcBorders>
            <w:vAlign w:val="bottom"/>
            <w:hideMark/>
          </w:tcPr>
          <w:p w14:paraId="278007F9" w14:textId="77777777" w:rsidR="008F5068" w:rsidRPr="008F5068" w:rsidRDefault="008F5068" w:rsidP="008F5068">
            <w:pPr>
              <w:jc w:val="both"/>
              <w:rPr>
                <w:rFonts w:ascii="Times New Roman" w:hAnsi="Times New Roman" w:cs="Times New Roman"/>
                <w:sz w:val="24"/>
                <w:szCs w:val="24"/>
              </w:rPr>
            </w:pPr>
          </w:p>
        </w:tc>
        <w:tc>
          <w:tcPr>
            <w:tcW w:w="3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75BEA3D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5</w:t>
            </w:r>
          </w:p>
        </w:tc>
        <w:tc>
          <w:tcPr>
            <w:tcW w:w="23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2DA0346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u w:val="single"/>
              </w:rPr>
              <w:t> </w:t>
            </w:r>
          </w:p>
        </w:tc>
      </w:tr>
      <w:tr w:rsidR="008F5068" w:rsidRPr="008F5068" w14:paraId="5FFA700C" w14:textId="77777777">
        <w:tc>
          <w:tcPr>
            <w:tcW w:w="0" w:type="auto"/>
            <w:vMerge/>
            <w:tcBorders>
              <w:top w:val="single" w:sz="6" w:space="0" w:color="CCCCCC"/>
              <w:left w:val="single" w:sz="6" w:space="0" w:color="CCCCCC"/>
              <w:bottom w:val="single" w:sz="6" w:space="0" w:color="CCCCCC"/>
              <w:right w:val="single" w:sz="6" w:space="0" w:color="CCCCCC"/>
            </w:tcBorders>
            <w:shd w:val="clear" w:color="auto" w:fill="EEEEEE"/>
            <w:vAlign w:val="bottom"/>
            <w:hideMark/>
          </w:tcPr>
          <w:p w14:paraId="1DBC06B7" w14:textId="77777777" w:rsidR="008F5068" w:rsidRPr="008F5068" w:rsidRDefault="008F5068" w:rsidP="008F5068">
            <w:pPr>
              <w:jc w:val="both"/>
              <w:rPr>
                <w:rFonts w:ascii="Times New Roman" w:hAnsi="Times New Roman" w:cs="Times New Roman"/>
                <w:sz w:val="24"/>
                <w:szCs w:val="24"/>
              </w:rPr>
            </w:pPr>
          </w:p>
        </w:tc>
        <w:tc>
          <w:tcPr>
            <w:tcW w:w="3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515A4AA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6</w:t>
            </w:r>
          </w:p>
        </w:tc>
        <w:tc>
          <w:tcPr>
            <w:tcW w:w="23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0FEF075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u w:val="single"/>
              </w:rPr>
              <w:t> </w:t>
            </w:r>
          </w:p>
        </w:tc>
      </w:tr>
      <w:tr w:rsidR="008F5068" w:rsidRPr="008F5068" w14:paraId="11B3AE87" w14:textId="77777777">
        <w:tc>
          <w:tcPr>
            <w:tcW w:w="0" w:type="auto"/>
            <w:vMerge/>
            <w:tcBorders>
              <w:top w:val="single" w:sz="6" w:space="0" w:color="CCCCCC"/>
              <w:left w:val="single" w:sz="6" w:space="0" w:color="CCCCCC"/>
              <w:bottom w:val="single" w:sz="6" w:space="0" w:color="CCCCCC"/>
              <w:right w:val="single" w:sz="6" w:space="0" w:color="CCCCCC"/>
            </w:tcBorders>
            <w:vAlign w:val="bottom"/>
            <w:hideMark/>
          </w:tcPr>
          <w:p w14:paraId="25A96077" w14:textId="77777777" w:rsidR="008F5068" w:rsidRPr="008F5068" w:rsidRDefault="008F5068" w:rsidP="008F5068">
            <w:pPr>
              <w:jc w:val="both"/>
              <w:rPr>
                <w:rFonts w:ascii="Times New Roman" w:hAnsi="Times New Roman" w:cs="Times New Roman"/>
                <w:sz w:val="24"/>
                <w:szCs w:val="24"/>
              </w:rPr>
            </w:pPr>
          </w:p>
        </w:tc>
        <w:tc>
          <w:tcPr>
            <w:tcW w:w="3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DE6827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7</w:t>
            </w:r>
          </w:p>
        </w:tc>
        <w:tc>
          <w:tcPr>
            <w:tcW w:w="23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F288CF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u w:val="single"/>
              </w:rPr>
              <w:t> </w:t>
            </w:r>
          </w:p>
        </w:tc>
      </w:tr>
      <w:tr w:rsidR="008F5068" w:rsidRPr="008F5068" w14:paraId="2F9335CB" w14:textId="77777777">
        <w:tc>
          <w:tcPr>
            <w:tcW w:w="0" w:type="auto"/>
            <w:vMerge/>
            <w:tcBorders>
              <w:top w:val="single" w:sz="6" w:space="0" w:color="CCCCCC"/>
              <w:left w:val="single" w:sz="6" w:space="0" w:color="CCCCCC"/>
              <w:bottom w:val="single" w:sz="6" w:space="0" w:color="CCCCCC"/>
              <w:right w:val="single" w:sz="6" w:space="0" w:color="CCCCCC"/>
            </w:tcBorders>
            <w:shd w:val="clear" w:color="auto" w:fill="EEEEEE"/>
            <w:vAlign w:val="bottom"/>
            <w:hideMark/>
          </w:tcPr>
          <w:p w14:paraId="353B34A1" w14:textId="77777777" w:rsidR="008F5068" w:rsidRPr="008F5068" w:rsidRDefault="008F5068" w:rsidP="008F5068">
            <w:pPr>
              <w:jc w:val="both"/>
              <w:rPr>
                <w:rFonts w:ascii="Times New Roman" w:hAnsi="Times New Roman" w:cs="Times New Roman"/>
                <w:sz w:val="24"/>
                <w:szCs w:val="24"/>
              </w:rPr>
            </w:pPr>
          </w:p>
        </w:tc>
        <w:tc>
          <w:tcPr>
            <w:tcW w:w="3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3B5ED82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8</w:t>
            </w:r>
          </w:p>
        </w:tc>
        <w:tc>
          <w:tcPr>
            <w:tcW w:w="23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409858C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u w:val="single"/>
              </w:rPr>
              <w:t> </w:t>
            </w:r>
          </w:p>
        </w:tc>
      </w:tr>
      <w:tr w:rsidR="008F5068" w:rsidRPr="008F5068" w14:paraId="11B971C9" w14:textId="77777777">
        <w:tc>
          <w:tcPr>
            <w:tcW w:w="0" w:type="auto"/>
            <w:vMerge/>
            <w:tcBorders>
              <w:top w:val="single" w:sz="6" w:space="0" w:color="CCCCCC"/>
              <w:left w:val="single" w:sz="6" w:space="0" w:color="CCCCCC"/>
              <w:bottom w:val="single" w:sz="6" w:space="0" w:color="CCCCCC"/>
              <w:right w:val="single" w:sz="6" w:space="0" w:color="CCCCCC"/>
            </w:tcBorders>
            <w:vAlign w:val="bottom"/>
            <w:hideMark/>
          </w:tcPr>
          <w:p w14:paraId="3D83829D" w14:textId="77777777" w:rsidR="008F5068" w:rsidRPr="008F5068" w:rsidRDefault="008F5068" w:rsidP="008F5068">
            <w:pPr>
              <w:jc w:val="both"/>
              <w:rPr>
                <w:rFonts w:ascii="Times New Roman" w:hAnsi="Times New Roman" w:cs="Times New Roman"/>
                <w:sz w:val="24"/>
                <w:szCs w:val="24"/>
              </w:rPr>
            </w:pPr>
          </w:p>
        </w:tc>
        <w:tc>
          <w:tcPr>
            <w:tcW w:w="3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7936A10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9</w:t>
            </w:r>
          </w:p>
        </w:tc>
        <w:tc>
          <w:tcPr>
            <w:tcW w:w="23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FCC0A7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u w:val="single"/>
              </w:rPr>
              <w:t> </w:t>
            </w:r>
          </w:p>
        </w:tc>
      </w:tr>
      <w:tr w:rsidR="008F5068" w:rsidRPr="008F5068" w14:paraId="4303B4C9" w14:textId="77777777">
        <w:tc>
          <w:tcPr>
            <w:tcW w:w="0" w:type="auto"/>
            <w:vMerge/>
            <w:tcBorders>
              <w:top w:val="single" w:sz="6" w:space="0" w:color="CCCCCC"/>
              <w:left w:val="single" w:sz="6" w:space="0" w:color="CCCCCC"/>
              <w:bottom w:val="single" w:sz="6" w:space="0" w:color="CCCCCC"/>
              <w:right w:val="single" w:sz="6" w:space="0" w:color="CCCCCC"/>
            </w:tcBorders>
            <w:shd w:val="clear" w:color="auto" w:fill="EEEEEE"/>
            <w:vAlign w:val="bottom"/>
            <w:hideMark/>
          </w:tcPr>
          <w:p w14:paraId="124EF29B" w14:textId="77777777" w:rsidR="008F5068" w:rsidRPr="008F5068" w:rsidRDefault="008F5068" w:rsidP="008F5068">
            <w:pPr>
              <w:jc w:val="both"/>
              <w:rPr>
                <w:rFonts w:ascii="Times New Roman" w:hAnsi="Times New Roman" w:cs="Times New Roman"/>
                <w:sz w:val="24"/>
                <w:szCs w:val="24"/>
              </w:rPr>
            </w:pPr>
          </w:p>
        </w:tc>
        <w:tc>
          <w:tcPr>
            <w:tcW w:w="3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79BDDBD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10</w:t>
            </w:r>
          </w:p>
        </w:tc>
        <w:tc>
          <w:tcPr>
            <w:tcW w:w="23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03A744B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u w:val="single"/>
              </w:rPr>
              <w:t> </w:t>
            </w:r>
          </w:p>
        </w:tc>
      </w:tr>
    </w:tbl>
    <w:p w14:paraId="003B657B" w14:textId="77777777" w:rsidR="008F5068" w:rsidRPr="008F5068" w:rsidRDefault="008F5068" w:rsidP="008F5068">
      <w:pPr>
        <w:jc w:val="both"/>
        <w:rPr>
          <w:rFonts w:ascii="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44"/>
        <w:gridCol w:w="6890"/>
        <w:gridCol w:w="1510"/>
      </w:tblGrid>
      <w:tr w:rsidR="008F5068" w:rsidRPr="008F5068" w14:paraId="590FD60B" w14:textId="77777777">
        <w:tc>
          <w:tcPr>
            <w:tcW w:w="5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1B0C6BA" w14:textId="77777777" w:rsidR="008F5068" w:rsidRPr="008F5068" w:rsidRDefault="008F5068" w:rsidP="008F5068">
            <w:pPr>
              <w:jc w:val="both"/>
              <w:rPr>
                <w:rFonts w:ascii="Times New Roman" w:hAnsi="Times New Roman" w:cs="Times New Roman"/>
                <w:sz w:val="24"/>
                <w:szCs w:val="24"/>
              </w:rPr>
            </w:pPr>
            <w:proofErr w:type="spellStart"/>
            <w:r w:rsidRPr="008F5068">
              <w:rPr>
                <w:rFonts w:ascii="Times New Roman" w:hAnsi="Times New Roman" w:cs="Times New Roman"/>
                <w:b/>
                <w:bCs/>
                <w:sz w:val="24"/>
                <w:szCs w:val="24"/>
              </w:rPr>
              <w:t>S.No</w:t>
            </w:r>
            <w:proofErr w:type="spellEnd"/>
          </w:p>
        </w:tc>
        <w:tc>
          <w:tcPr>
            <w:tcW w:w="36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75C47308"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The Following have been checked in detail in the question paper</w:t>
            </w:r>
          </w:p>
        </w:tc>
        <w:tc>
          <w:tcPr>
            <w:tcW w:w="8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C7E0198"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Remarks</w:t>
            </w:r>
          </w:p>
        </w:tc>
      </w:tr>
      <w:tr w:rsidR="008F5068" w:rsidRPr="008F5068" w14:paraId="237982E7" w14:textId="77777777">
        <w:tc>
          <w:tcPr>
            <w:tcW w:w="5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4F935C2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1</w:t>
            </w:r>
          </w:p>
        </w:tc>
        <w:tc>
          <w:tcPr>
            <w:tcW w:w="36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344380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Standard of Question paper</w:t>
            </w:r>
          </w:p>
        </w:tc>
        <w:tc>
          <w:tcPr>
            <w:tcW w:w="8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4B269D9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Yes /No</w:t>
            </w:r>
          </w:p>
        </w:tc>
      </w:tr>
      <w:tr w:rsidR="008F5068" w:rsidRPr="008F5068" w14:paraId="41E5DBD1" w14:textId="77777777">
        <w:tc>
          <w:tcPr>
            <w:tcW w:w="5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079F9CD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2</w:t>
            </w:r>
          </w:p>
        </w:tc>
        <w:tc>
          <w:tcPr>
            <w:tcW w:w="36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1151353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Coverage of Syllabus</w:t>
            </w:r>
          </w:p>
        </w:tc>
        <w:tc>
          <w:tcPr>
            <w:tcW w:w="8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7373F0B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Yes /No</w:t>
            </w:r>
          </w:p>
        </w:tc>
      </w:tr>
      <w:tr w:rsidR="008F5068" w:rsidRPr="008F5068" w14:paraId="6A1B7AF9" w14:textId="77777777">
        <w:tc>
          <w:tcPr>
            <w:tcW w:w="5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2A2EC43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3</w:t>
            </w:r>
          </w:p>
        </w:tc>
        <w:tc>
          <w:tcPr>
            <w:tcW w:w="36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5F29F29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Question paper conforms to syllabus</w:t>
            </w:r>
          </w:p>
        </w:tc>
        <w:tc>
          <w:tcPr>
            <w:tcW w:w="8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74C02F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Yes /No</w:t>
            </w:r>
          </w:p>
        </w:tc>
      </w:tr>
      <w:tr w:rsidR="008F5068" w:rsidRPr="008F5068" w14:paraId="731F17CB" w14:textId="77777777">
        <w:tc>
          <w:tcPr>
            <w:tcW w:w="5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3B49A53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4</w:t>
            </w:r>
          </w:p>
        </w:tc>
        <w:tc>
          <w:tcPr>
            <w:tcW w:w="36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1353BAA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Marks are distributed correctly</w:t>
            </w:r>
          </w:p>
        </w:tc>
        <w:tc>
          <w:tcPr>
            <w:tcW w:w="8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0E2D18D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Yes /No</w:t>
            </w:r>
          </w:p>
        </w:tc>
      </w:tr>
      <w:tr w:rsidR="008F5068" w:rsidRPr="008F5068" w14:paraId="3C080D8C" w14:textId="77777777">
        <w:tc>
          <w:tcPr>
            <w:tcW w:w="5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AE0B438"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5</w:t>
            </w:r>
          </w:p>
        </w:tc>
        <w:tc>
          <w:tcPr>
            <w:tcW w:w="36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96E8A5A" w14:textId="77777777" w:rsidR="008F5068" w:rsidRPr="008F5068" w:rsidRDefault="008F5068" w:rsidP="008F5068">
            <w:pPr>
              <w:jc w:val="both"/>
              <w:rPr>
                <w:rFonts w:ascii="Times New Roman" w:hAnsi="Times New Roman" w:cs="Times New Roman"/>
                <w:sz w:val="24"/>
                <w:szCs w:val="24"/>
              </w:rPr>
            </w:pPr>
            <w:proofErr w:type="spellStart"/>
            <w:r w:rsidRPr="008F5068">
              <w:rPr>
                <w:rFonts w:ascii="Times New Roman" w:hAnsi="Times New Roman" w:cs="Times New Roman"/>
                <w:sz w:val="24"/>
                <w:szCs w:val="24"/>
              </w:rPr>
              <w:t>Programme</w:t>
            </w:r>
            <w:proofErr w:type="spellEnd"/>
            <w:r w:rsidRPr="008F5068">
              <w:rPr>
                <w:rFonts w:ascii="Times New Roman" w:hAnsi="Times New Roman" w:cs="Times New Roman"/>
                <w:sz w:val="24"/>
                <w:szCs w:val="24"/>
              </w:rPr>
              <w:t>, branch semester, subject name verified</w:t>
            </w:r>
          </w:p>
        </w:tc>
        <w:tc>
          <w:tcPr>
            <w:tcW w:w="8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50BE9FD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Yes /No</w:t>
            </w:r>
          </w:p>
        </w:tc>
      </w:tr>
      <w:tr w:rsidR="008F5068" w:rsidRPr="008F5068" w14:paraId="2E0B5DB8" w14:textId="77777777">
        <w:tc>
          <w:tcPr>
            <w:tcW w:w="5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1BFC7E0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6</w:t>
            </w:r>
          </w:p>
        </w:tc>
        <w:tc>
          <w:tcPr>
            <w:tcW w:w="36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407C18B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Grammar errors and spelling checked</w:t>
            </w:r>
          </w:p>
        </w:tc>
        <w:tc>
          <w:tcPr>
            <w:tcW w:w="8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73CD824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Yes /No</w:t>
            </w:r>
          </w:p>
        </w:tc>
      </w:tr>
      <w:tr w:rsidR="008F5068" w:rsidRPr="008F5068" w14:paraId="55622D5D" w14:textId="77777777">
        <w:tc>
          <w:tcPr>
            <w:tcW w:w="5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5172EC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7</w:t>
            </w:r>
          </w:p>
        </w:tc>
        <w:tc>
          <w:tcPr>
            <w:tcW w:w="36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56AD82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Question are complete without missing any data</w:t>
            </w:r>
          </w:p>
        </w:tc>
        <w:tc>
          <w:tcPr>
            <w:tcW w:w="8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4EF2D85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Yes /No</w:t>
            </w:r>
          </w:p>
        </w:tc>
      </w:tr>
      <w:tr w:rsidR="008F5068" w:rsidRPr="008F5068" w14:paraId="534670D6" w14:textId="77777777">
        <w:tc>
          <w:tcPr>
            <w:tcW w:w="5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3273259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8</w:t>
            </w:r>
          </w:p>
        </w:tc>
        <w:tc>
          <w:tcPr>
            <w:tcW w:w="36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067720A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Diagrams Checked</w:t>
            </w:r>
          </w:p>
        </w:tc>
        <w:tc>
          <w:tcPr>
            <w:tcW w:w="8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232B682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Yes / No</w:t>
            </w:r>
          </w:p>
        </w:tc>
      </w:tr>
      <w:tr w:rsidR="008F5068" w:rsidRPr="008F5068" w14:paraId="2F846975" w14:textId="77777777">
        <w:tc>
          <w:tcPr>
            <w:tcW w:w="5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50639A1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9</w:t>
            </w:r>
          </w:p>
        </w:tc>
        <w:tc>
          <w:tcPr>
            <w:tcW w:w="36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181AF76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Modifications made in question paper</w:t>
            </w:r>
          </w:p>
        </w:tc>
        <w:tc>
          <w:tcPr>
            <w:tcW w:w="8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5D91700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Yes /No</w:t>
            </w:r>
          </w:p>
        </w:tc>
      </w:tr>
      <w:tr w:rsidR="008F5068" w:rsidRPr="008F5068" w14:paraId="7965692A" w14:textId="77777777">
        <w:tc>
          <w:tcPr>
            <w:tcW w:w="5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05CE72F7"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10</w:t>
            </w:r>
          </w:p>
        </w:tc>
        <w:tc>
          <w:tcPr>
            <w:tcW w:w="36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5C1D2FD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Repetition of questions checked</w:t>
            </w:r>
          </w:p>
        </w:tc>
        <w:tc>
          <w:tcPr>
            <w:tcW w:w="8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66C046B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Yes /No</w:t>
            </w:r>
          </w:p>
        </w:tc>
      </w:tr>
      <w:tr w:rsidR="008F5068" w:rsidRPr="008F5068" w14:paraId="01441E6F" w14:textId="77777777">
        <w:tc>
          <w:tcPr>
            <w:tcW w:w="5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4280612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11</w:t>
            </w:r>
          </w:p>
        </w:tc>
        <w:tc>
          <w:tcPr>
            <w:tcW w:w="36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521CCAF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Any standard data book required. If yes, mention then with regard to particular subject</w:t>
            </w:r>
          </w:p>
        </w:tc>
        <w:tc>
          <w:tcPr>
            <w:tcW w:w="8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5A475B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Yes /No</w:t>
            </w:r>
          </w:p>
        </w:tc>
      </w:tr>
      <w:tr w:rsidR="008F5068" w:rsidRPr="008F5068" w14:paraId="3E7E011D" w14:textId="77777777">
        <w:tc>
          <w:tcPr>
            <w:tcW w:w="5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2D5049F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12</w:t>
            </w:r>
          </w:p>
        </w:tc>
        <w:tc>
          <w:tcPr>
            <w:tcW w:w="36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7C3240B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Reason for Rejection (If applicable)</w:t>
            </w:r>
          </w:p>
        </w:tc>
        <w:tc>
          <w:tcPr>
            <w:tcW w:w="8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2EE912A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Yes / No</w:t>
            </w:r>
          </w:p>
        </w:tc>
      </w:tr>
      <w:tr w:rsidR="008F5068" w:rsidRPr="008F5068" w14:paraId="502997B4" w14:textId="77777777">
        <w:tc>
          <w:tcPr>
            <w:tcW w:w="5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2FD8AF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13</w:t>
            </w:r>
          </w:p>
        </w:tc>
        <w:tc>
          <w:tcPr>
            <w:tcW w:w="4450" w:type="pct"/>
            <w:gridSpan w:val="2"/>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53C88F2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Other comments / recommendations:</w:t>
            </w:r>
          </w:p>
        </w:tc>
      </w:tr>
    </w:tbl>
    <w:p w14:paraId="66ADA38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Declaration</w:t>
      </w:r>
    </w:p>
    <w:p w14:paraId="2E66D19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I/we will not discuss or inform anything related to this pre-audit to anyone else.</w:t>
      </w:r>
    </w:p>
    <w:tbl>
      <w:tblPr>
        <w:tblW w:w="5000" w:type="pct"/>
        <w:tblCellMar>
          <w:left w:w="0" w:type="dxa"/>
          <w:right w:w="0" w:type="dxa"/>
        </w:tblCellMar>
        <w:tblLook w:val="04A0" w:firstRow="1" w:lastRow="0" w:firstColumn="1" w:lastColumn="0" w:noHBand="0" w:noVBand="1"/>
      </w:tblPr>
      <w:tblGrid>
        <w:gridCol w:w="954"/>
        <w:gridCol w:w="2386"/>
        <w:gridCol w:w="2001"/>
        <w:gridCol w:w="2287"/>
        <w:gridCol w:w="1716"/>
      </w:tblGrid>
      <w:tr w:rsidR="008F5068" w:rsidRPr="008F5068" w14:paraId="01B21565" w14:textId="77777777">
        <w:tc>
          <w:tcPr>
            <w:tcW w:w="5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983C1D5" w14:textId="77777777" w:rsidR="008F5068" w:rsidRPr="008F5068" w:rsidRDefault="008F5068" w:rsidP="008F5068">
            <w:pPr>
              <w:jc w:val="both"/>
              <w:rPr>
                <w:rFonts w:ascii="Times New Roman" w:hAnsi="Times New Roman" w:cs="Times New Roman"/>
                <w:sz w:val="24"/>
                <w:szCs w:val="24"/>
              </w:rPr>
            </w:pPr>
            <w:proofErr w:type="spellStart"/>
            <w:r w:rsidRPr="008F5068">
              <w:rPr>
                <w:rFonts w:ascii="Times New Roman" w:hAnsi="Times New Roman" w:cs="Times New Roman"/>
                <w:b/>
                <w:bCs/>
                <w:sz w:val="24"/>
                <w:szCs w:val="24"/>
              </w:rPr>
              <w:t>S.No</w:t>
            </w:r>
            <w:proofErr w:type="spellEnd"/>
          </w:p>
        </w:tc>
        <w:tc>
          <w:tcPr>
            <w:tcW w:w="12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EAFEDC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Name of the Examiners</w:t>
            </w:r>
          </w:p>
        </w:tc>
        <w:tc>
          <w:tcPr>
            <w:tcW w:w="10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E40FC1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Designation</w:t>
            </w:r>
          </w:p>
        </w:tc>
        <w:tc>
          <w:tcPr>
            <w:tcW w:w="12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E14360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University/ College</w:t>
            </w:r>
          </w:p>
        </w:tc>
        <w:tc>
          <w:tcPr>
            <w:tcW w:w="9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1868A5E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Signature with Date</w:t>
            </w:r>
          </w:p>
        </w:tc>
      </w:tr>
      <w:tr w:rsidR="008F5068" w:rsidRPr="008F5068" w14:paraId="2F537550" w14:textId="77777777">
        <w:tc>
          <w:tcPr>
            <w:tcW w:w="5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27EB822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1</w:t>
            </w:r>
          </w:p>
        </w:tc>
        <w:tc>
          <w:tcPr>
            <w:tcW w:w="12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10EE0B4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c>
          <w:tcPr>
            <w:tcW w:w="10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1733C19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c>
          <w:tcPr>
            <w:tcW w:w="12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795AD8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c>
          <w:tcPr>
            <w:tcW w:w="9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42F8D7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r>
      <w:tr w:rsidR="008F5068" w:rsidRPr="008F5068" w14:paraId="589F3527" w14:textId="77777777">
        <w:tc>
          <w:tcPr>
            <w:tcW w:w="5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2FC8386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2</w:t>
            </w:r>
          </w:p>
        </w:tc>
        <w:tc>
          <w:tcPr>
            <w:tcW w:w="12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2F29C0E8"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c>
          <w:tcPr>
            <w:tcW w:w="10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6FDA622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c>
          <w:tcPr>
            <w:tcW w:w="12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27F4D5F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c>
          <w:tcPr>
            <w:tcW w:w="9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76C0AC4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r>
      <w:tr w:rsidR="008F5068" w:rsidRPr="008F5068" w14:paraId="24FDB972" w14:textId="77777777">
        <w:tc>
          <w:tcPr>
            <w:tcW w:w="5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EC70D1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3</w:t>
            </w:r>
          </w:p>
        </w:tc>
        <w:tc>
          <w:tcPr>
            <w:tcW w:w="12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54DB86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c>
          <w:tcPr>
            <w:tcW w:w="10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71A7C58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c>
          <w:tcPr>
            <w:tcW w:w="12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4C5250F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c>
          <w:tcPr>
            <w:tcW w:w="9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CF819A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r>
      <w:tr w:rsidR="008F5068" w:rsidRPr="008F5068" w14:paraId="358175EC" w14:textId="77777777">
        <w:tc>
          <w:tcPr>
            <w:tcW w:w="5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34C01BB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4</w:t>
            </w:r>
          </w:p>
        </w:tc>
        <w:tc>
          <w:tcPr>
            <w:tcW w:w="12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48F3F207"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c>
          <w:tcPr>
            <w:tcW w:w="105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5198D95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c>
          <w:tcPr>
            <w:tcW w:w="12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6FD801C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c>
          <w:tcPr>
            <w:tcW w:w="900" w:type="pct"/>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4CC826B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r>
      <w:tr w:rsidR="008F5068" w:rsidRPr="008F5068" w14:paraId="1B48DDBC" w14:textId="77777777">
        <w:tc>
          <w:tcPr>
            <w:tcW w:w="5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4295B0D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5</w:t>
            </w:r>
          </w:p>
        </w:tc>
        <w:tc>
          <w:tcPr>
            <w:tcW w:w="12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3AE9E6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c>
          <w:tcPr>
            <w:tcW w:w="105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5CFF648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c>
          <w:tcPr>
            <w:tcW w:w="12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4CC1699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c>
          <w:tcPr>
            <w:tcW w:w="900" w:type="pc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2FC7CB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w:t>
            </w:r>
          </w:p>
        </w:tc>
      </w:tr>
    </w:tbl>
    <w:p w14:paraId="556F2EB1" w14:textId="77777777" w:rsidR="008F5068" w:rsidRPr="008F5068" w:rsidRDefault="008F5068" w:rsidP="008F5068">
      <w:pPr>
        <w:jc w:val="both"/>
        <w:rPr>
          <w:rFonts w:ascii="Times New Roman" w:hAnsi="Times New Roman" w:cs="Times New Roman"/>
          <w:b/>
          <w:bCs/>
          <w:sz w:val="24"/>
          <w:szCs w:val="24"/>
        </w:rPr>
      </w:pPr>
      <w:r w:rsidRPr="008F5068">
        <w:rPr>
          <w:rFonts w:ascii="Times New Roman" w:hAnsi="Times New Roman" w:cs="Times New Roman"/>
          <w:b/>
          <w:bCs/>
          <w:sz w:val="24"/>
          <w:szCs w:val="24"/>
        </w:rPr>
        <w:t> </w:t>
      </w:r>
    </w:p>
    <w:p w14:paraId="255F1B63" w14:textId="77777777" w:rsidR="008F5068" w:rsidRPr="008F5068" w:rsidRDefault="00616AD5" w:rsidP="008F5068">
      <w:pPr>
        <w:jc w:val="both"/>
        <w:rPr>
          <w:rFonts w:ascii="Times New Roman" w:hAnsi="Times New Roman" w:cs="Times New Roman"/>
          <w:sz w:val="24"/>
          <w:szCs w:val="24"/>
        </w:rPr>
      </w:pPr>
      <w:r>
        <w:rPr>
          <w:rFonts w:ascii="Times New Roman" w:hAnsi="Times New Roman" w:cs="Times New Roman"/>
          <w:noProof/>
          <w:sz w:val="24"/>
          <w:szCs w:val="24"/>
        </w:rPr>
      </w:r>
      <w:r w:rsidR="00616AD5">
        <w:rPr>
          <w:rFonts w:ascii="Times New Roman" w:hAnsi="Times New Roman" w:cs="Times New Roman"/>
          <w:noProof/>
          <w:sz w:val="24"/>
          <w:szCs w:val="24"/>
        </w:rPr>
        <w:pict w14:anchorId="6A94037A">
          <v:rect id="_x0000_i1038" style="width:0;height:.75pt" o:hralign="center" o:hrstd="t" o:hr="t" fillcolor="#a0a0a0" stroked="f"/>
        </w:pict>
      </w:r>
    </w:p>
    <w:p w14:paraId="4CAA6BB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ANNEXURE – II</w:t>
      </w:r>
    </w:p>
    <w:p w14:paraId="40F2777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Malpractices and Punishments:</w:t>
      </w:r>
    </w:p>
    <w:tbl>
      <w:tblPr>
        <w:tblW w:w="13600" w:type="dxa"/>
        <w:tblCellMar>
          <w:left w:w="0" w:type="dxa"/>
          <w:right w:w="0" w:type="dxa"/>
        </w:tblCellMar>
        <w:tblLook w:val="04A0" w:firstRow="1" w:lastRow="0" w:firstColumn="1" w:lastColumn="0" w:noHBand="0" w:noVBand="1"/>
      </w:tblPr>
      <w:tblGrid>
        <w:gridCol w:w="1133"/>
        <w:gridCol w:w="6561"/>
        <w:gridCol w:w="5906"/>
      </w:tblGrid>
      <w:tr w:rsidR="008F5068" w:rsidRPr="008F5068" w14:paraId="6C79FC92" w14:textId="77777777">
        <w:tc>
          <w:tcPr>
            <w:tcW w:w="113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0DEB88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Sl. No.</w:t>
            </w:r>
          </w:p>
        </w:tc>
        <w:tc>
          <w:tcPr>
            <w:tcW w:w="655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B58C1E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Nature of Malpractices</w:t>
            </w:r>
          </w:p>
        </w:tc>
        <w:tc>
          <w:tcPr>
            <w:tcW w:w="59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47142FC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Punishments</w:t>
            </w:r>
          </w:p>
        </w:tc>
      </w:tr>
      <w:tr w:rsidR="008F5068" w:rsidRPr="008F5068" w14:paraId="5F657FF5" w14:textId="77777777">
        <w:tc>
          <w:tcPr>
            <w:tcW w:w="113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1EDB62F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1</w:t>
            </w:r>
          </w:p>
        </w:tc>
        <w:tc>
          <w:tcPr>
            <w:tcW w:w="655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170E71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Appeal/threats/bribe offers to the Examiner/ Use of abusive, obscene language/threatening remarks/Writing of Candidate’s Name / Register Number in papers other than in the earmarked spaces / special marking / tearing off or spoiling the stationery supplied by the University.</w:t>
            </w:r>
          </w:p>
        </w:tc>
        <w:tc>
          <w:tcPr>
            <w:tcW w:w="59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435D2D4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1. A severe warning shall be issued to the student.</w:t>
            </w:r>
          </w:p>
          <w:p w14:paraId="689EB5D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2. An undertaking shall be obtained from both the student and the parent, stating that such misconduct will not be repeated in future examinations.</w:t>
            </w:r>
          </w:p>
          <w:p w14:paraId="2BB1CF2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3. In the event of a repetition, the student shall be liable for termination from the University.</w:t>
            </w:r>
          </w:p>
        </w:tc>
      </w:tr>
      <w:tr w:rsidR="008F5068" w:rsidRPr="008F5068" w14:paraId="4C695BF0" w14:textId="77777777">
        <w:tc>
          <w:tcPr>
            <w:tcW w:w="1132" w:type="dxa"/>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53EAC3F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2</w:t>
            </w:r>
          </w:p>
        </w:tc>
        <w:tc>
          <w:tcPr>
            <w:tcW w:w="6555" w:type="dxa"/>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706C3B5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Carrying or possession of material relating to the examination/writing on the desk / any part of the body /writings on scale, calculator, handkerchief, hall ticket or any other electronic storing devices like electronic watches with memory calculators, walkie-talkie sets, mobile phones etc., into the examination hall.</w:t>
            </w:r>
          </w:p>
        </w:tc>
        <w:tc>
          <w:tcPr>
            <w:tcW w:w="5901" w:type="dxa"/>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032D27F7"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1. The particular subject in which the malpractice occurred shall be cancelled.</w:t>
            </w:r>
          </w:p>
          <w:p w14:paraId="7662DA6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2. An undertaking shall be obtained from both the student and the parent, stating that such misconduct will not be repeated in future examinations.</w:t>
            </w:r>
          </w:p>
          <w:p w14:paraId="4961EA6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3. In the event of a repetition, the student shall be liable for termination from the University.</w:t>
            </w:r>
          </w:p>
        </w:tc>
      </w:tr>
      <w:tr w:rsidR="008F5068" w:rsidRPr="008F5068" w14:paraId="49BD2226" w14:textId="77777777">
        <w:tc>
          <w:tcPr>
            <w:tcW w:w="113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0F8D1B8"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3</w:t>
            </w:r>
          </w:p>
        </w:tc>
        <w:tc>
          <w:tcPr>
            <w:tcW w:w="655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49236E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Helping others to copy or getting help from others in the examination hall in the form of writing on the question paper or passing the question paper/answer book to other candidates with anything written on it.</w:t>
            </w:r>
          </w:p>
        </w:tc>
        <w:tc>
          <w:tcPr>
            <w:tcW w:w="59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58519C4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1.  The particular subject in which the malpractice occurred shall be cancelled.</w:t>
            </w:r>
          </w:p>
          <w:p w14:paraId="4DE4487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2. An undertaking shall be obtained from both the student and the parent, stating that such misconduct will not be repeated in future examinations.</w:t>
            </w:r>
          </w:p>
        </w:tc>
      </w:tr>
      <w:tr w:rsidR="008F5068" w:rsidRPr="008F5068" w14:paraId="24E113F9" w14:textId="77777777">
        <w:tc>
          <w:tcPr>
            <w:tcW w:w="1132" w:type="dxa"/>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77D3DDA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4</w:t>
            </w:r>
          </w:p>
        </w:tc>
        <w:tc>
          <w:tcPr>
            <w:tcW w:w="6555" w:type="dxa"/>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15EA2A7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Taking away the answer script.</w:t>
            </w:r>
          </w:p>
        </w:tc>
        <w:tc>
          <w:tcPr>
            <w:tcW w:w="5901" w:type="dxa"/>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536B6A3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1. The particular subject in which the malpractice occurred shall be cancelled.</w:t>
            </w:r>
          </w:p>
          <w:p w14:paraId="5AD5F9F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2. An undertaking shall be obtained from both the student and the parent, stating that such misconduct will not be repeated in future examinations.</w:t>
            </w:r>
          </w:p>
          <w:p w14:paraId="5DE492D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3. In the event of a repetition, the student shall be liable for termination from the University.</w:t>
            </w:r>
          </w:p>
        </w:tc>
      </w:tr>
      <w:tr w:rsidR="008F5068" w:rsidRPr="008F5068" w14:paraId="2866CCA8" w14:textId="77777777">
        <w:tc>
          <w:tcPr>
            <w:tcW w:w="113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9C80C3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5</w:t>
            </w:r>
          </w:p>
        </w:tc>
        <w:tc>
          <w:tcPr>
            <w:tcW w:w="655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A88EB1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Manhandling/injuring personnel connected with the examination.</w:t>
            </w:r>
          </w:p>
        </w:tc>
        <w:tc>
          <w:tcPr>
            <w:tcW w:w="59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1AF1CF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All examinations undertaken shall be cancelled.</w:t>
            </w:r>
          </w:p>
          <w:p w14:paraId="25F7A44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Debarred for a period of </w:t>
            </w:r>
            <w:r w:rsidRPr="008F5068">
              <w:rPr>
                <w:rFonts w:ascii="Times New Roman" w:hAnsi="Times New Roman" w:cs="Times New Roman"/>
                <w:b/>
                <w:bCs/>
                <w:sz w:val="24"/>
                <w:szCs w:val="24"/>
              </w:rPr>
              <w:t>three years</w:t>
            </w:r>
            <w:r w:rsidRPr="008F5068">
              <w:rPr>
                <w:rFonts w:ascii="Times New Roman" w:hAnsi="Times New Roman" w:cs="Times New Roman"/>
                <w:sz w:val="24"/>
                <w:szCs w:val="24"/>
              </w:rPr>
              <w:t>.</w:t>
            </w:r>
          </w:p>
        </w:tc>
      </w:tr>
      <w:tr w:rsidR="008F5068" w:rsidRPr="008F5068" w14:paraId="0234BAF9" w14:textId="77777777">
        <w:tc>
          <w:tcPr>
            <w:tcW w:w="1132" w:type="dxa"/>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0AC602B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6</w:t>
            </w:r>
          </w:p>
        </w:tc>
        <w:tc>
          <w:tcPr>
            <w:tcW w:w="6555" w:type="dxa"/>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69636E2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Impersonation</w:t>
            </w:r>
          </w:p>
        </w:tc>
        <w:tc>
          <w:tcPr>
            <w:tcW w:w="5901" w:type="dxa"/>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26861DD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student shall be subjected to </w:t>
            </w:r>
            <w:r w:rsidRPr="008F5068">
              <w:rPr>
                <w:rFonts w:ascii="Times New Roman" w:hAnsi="Times New Roman" w:cs="Times New Roman"/>
                <w:b/>
                <w:bCs/>
                <w:sz w:val="24"/>
                <w:szCs w:val="24"/>
              </w:rPr>
              <w:t>immediate dismissal/termination from the University</w:t>
            </w:r>
            <w:r w:rsidRPr="008F5068">
              <w:rPr>
                <w:rFonts w:ascii="Times New Roman" w:hAnsi="Times New Roman" w:cs="Times New Roman"/>
                <w:sz w:val="24"/>
                <w:szCs w:val="24"/>
              </w:rPr>
              <w:t>.</w:t>
            </w:r>
          </w:p>
        </w:tc>
      </w:tr>
      <w:tr w:rsidR="008F5068" w:rsidRPr="008F5068" w14:paraId="409549DC" w14:textId="77777777">
        <w:tc>
          <w:tcPr>
            <w:tcW w:w="113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BF5967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7</w:t>
            </w:r>
          </w:p>
        </w:tc>
        <w:tc>
          <w:tcPr>
            <w:tcW w:w="655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5799E298"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Tampering with the “Hall-Tickets”.</w:t>
            </w:r>
          </w:p>
        </w:tc>
        <w:tc>
          <w:tcPr>
            <w:tcW w:w="59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4596B4C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1.The particular subject in which the malpractice occurred shall be cancelled.</w:t>
            </w:r>
          </w:p>
          <w:p w14:paraId="41A18AF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2. An undertaking shall be obtained from both the student and the parent, stating that such misconduct will not be repeated in future examinations.</w:t>
            </w:r>
          </w:p>
          <w:p w14:paraId="6D5DBFD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3. In the event of a repetition, the student shall be liable for termination from the University.</w:t>
            </w:r>
          </w:p>
        </w:tc>
      </w:tr>
      <w:tr w:rsidR="008F5068" w:rsidRPr="008F5068" w14:paraId="60626918" w14:textId="77777777">
        <w:tc>
          <w:tcPr>
            <w:tcW w:w="1132" w:type="dxa"/>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3A3F63F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8</w:t>
            </w:r>
          </w:p>
        </w:tc>
        <w:tc>
          <w:tcPr>
            <w:tcW w:w="6555" w:type="dxa"/>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2CEA31C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Destroying or attempting to destroy evidence pertaining to the malpractice.</w:t>
            </w:r>
          </w:p>
        </w:tc>
        <w:tc>
          <w:tcPr>
            <w:tcW w:w="5901" w:type="dxa"/>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2F836FB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All examinations undertaken shall be cancelled, </w:t>
            </w:r>
            <w:r w:rsidRPr="008F5068">
              <w:rPr>
                <w:rFonts w:ascii="Times New Roman" w:hAnsi="Times New Roman" w:cs="Times New Roman"/>
                <w:b/>
                <w:bCs/>
                <w:sz w:val="24"/>
                <w:szCs w:val="24"/>
              </w:rPr>
              <w:t>excluding fully internal subjects and project courses, if any</w:t>
            </w:r>
            <w:r w:rsidRPr="008F5068">
              <w:rPr>
                <w:rFonts w:ascii="Times New Roman" w:hAnsi="Times New Roman" w:cs="Times New Roman"/>
                <w:sz w:val="24"/>
                <w:szCs w:val="24"/>
              </w:rPr>
              <w:t>.</w:t>
            </w:r>
          </w:p>
        </w:tc>
      </w:tr>
      <w:tr w:rsidR="008F5068" w:rsidRPr="008F5068" w14:paraId="3C0E2AE6" w14:textId="77777777">
        <w:tc>
          <w:tcPr>
            <w:tcW w:w="113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3A66A9D7"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9</w:t>
            </w:r>
          </w:p>
        </w:tc>
        <w:tc>
          <w:tcPr>
            <w:tcW w:w="655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F8E7B1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If reported case of malpractice already exists against the candidate and again indulges in malpractice.</w:t>
            </w:r>
          </w:p>
          <w:p w14:paraId="68140C7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(Not a first case).</w:t>
            </w:r>
          </w:p>
        </w:tc>
        <w:tc>
          <w:tcPr>
            <w:tcW w:w="59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642F5AD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1. All examinations undertaken shall be cancelled, </w:t>
            </w:r>
            <w:r w:rsidRPr="008F5068">
              <w:rPr>
                <w:rFonts w:ascii="Times New Roman" w:hAnsi="Times New Roman" w:cs="Times New Roman"/>
                <w:b/>
                <w:bCs/>
                <w:sz w:val="24"/>
                <w:szCs w:val="24"/>
              </w:rPr>
              <w:t>excluding fully internal subjects and project courses, if any</w:t>
            </w:r>
            <w:r w:rsidRPr="008F5068">
              <w:rPr>
                <w:rFonts w:ascii="Times New Roman" w:hAnsi="Times New Roman" w:cs="Times New Roman"/>
                <w:sz w:val="24"/>
                <w:szCs w:val="24"/>
              </w:rPr>
              <w:t>.</w:t>
            </w:r>
          </w:p>
          <w:p w14:paraId="07BDD97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2. An undertaking shall be obtained from both the student and the parent, stating that such misconduct will not be repeated in future examinations.</w:t>
            </w:r>
          </w:p>
          <w:p w14:paraId="194D0D9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3. In the event of a second or any subsequent repetition of the offence, the student shall be liable for termination from the University.</w:t>
            </w:r>
          </w:p>
        </w:tc>
      </w:tr>
      <w:tr w:rsidR="008F5068" w:rsidRPr="008F5068" w14:paraId="456D0723" w14:textId="77777777">
        <w:tc>
          <w:tcPr>
            <w:tcW w:w="1132" w:type="dxa"/>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06908E6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10</w:t>
            </w:r>
          </w:p>
        </w:tc>
        <w:tc>
          <w:tcPr>
            <w:tcW w:w="6555" w:type="dxa"/>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72B2C40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Malpractice during the practical examination of a J code paper</w:t>
            </w:r>
          </w:p>
        </w:tc>
        <w:tc>
          <w:tcPr>
            <w:tcW w:w="5901" w:type="dxa"/>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hideMark/>
          </w:tcPr>
          <w:p w14:paraId="4F17218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particular subject, including both theory and practical components, shall be cancelled.</w:t>
            </w:r>
          </w:p>
        </w:tc>
      </w:tr>
      <w:tr w:rsidR="008F5068" w:rsidRPr="008F5068" w14:paraId="6A653DE1" w14:textId="77777777">
        <w:tc>
          <w:tcPr>
            <w:tcW w:w="113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02B7A92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11</w:t>
            </w:r>
          </w:p>
        </w:tc>
        <w:tc>
          <w:tcPr>
            <w:tcW w:w="655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5AE1E68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Bringing weapons or dangerous items into the exam hall</w:t>
            </w:r>
          </w:p>
        </w:tc>
        <w:tc>
          <w:tcPr>
            <w:tcW w:w="59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14:paraId="2756D32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1. All examinations undertaken shall be cancelled, </w:t>
            </w:r>
            <w:r w:rsidRPr="008F5068">
              <w:rPr>
                <w:rFonts w:ascii="Times New Roman" w:hAnsi="Times New Roman" w:cs="Times New Roman"/>
                <w:b/>
                <w:bCs/>
                <w:sz w:val="24"/>
                <w:szCs w:val="24"/>
              </w:rPr>
              <w:t>excluding fully internal subjects and project courses, if any</w:t>
            </w:r>
            <w:r w:rsidRPr="008F5068">
              <w:rPr>
                <w:rFonts w:ascii="Times New Roman" w:hAnsi="Times New Roman" w:cs="Times New Roman"/>
                <w:sz w:val="24"/>
                <w:szCs w:val="24"/>
              </w:rPr>
              <w:t>.</w:t>
            </w:r>
          </w:p>
          <w:p w14:paraId="48EFF39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2. An undertaking shall be obtained from both the student and the parent, stating that such misconduct will not be repeated in future examinations.</w:t>
            </w:r>
          </w:p>
          <w:p w14:paraId="3860889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3. In the event of a repetition, the student shall be liable for termination from the University.</w:t>
            </w:r>
          </w:p>
        </w:tc>
      </w:tr>
    </w:tbl>
    <w:p w14:paraId="4903DAF2" w14:textId="77777777" w:rsidR="008F5068" w:rsidRPr="008F5068" w:rsidRDefault="00616AD5" w:rsidP="008F5068">
      <w:pPr>
        <w:jc w:val="both"/>
        <w:rPr>
          <w:rFonts w:ascii="Times New Roman" w:hAnsi="Times New Roman" w:cs="Times New Roman"/>
          <w:sz w:val="24"/>
          <w:szCs w:val="24"/>
        </w:rPr>
      </w:pPr>
      <w:r>
        <w:rPr>
          <w:rFonts w:ascii="Times New Roman" w:hAnsi="Times New Roman" w:cs="Times New Roman"/>
          <w:noProof/>
          <w:sz w:val="24"/>
          <w:szCs w:val="24"/>
        </w:rPr>
      </w:r>
      <w:r w:rsidR="00616AD5">
        <w:rPr>
          <w:rFonts w:ascii="Times New Roman" w:hAnsi="Times New Roman" w:cs="Times New Roman"/>
          <w:noProof/>
          <w:sz w:val="24"/>
          <w:szCs w:val="24"/>
        </w:rPr>
        <w:pict w14:anchorId="4B56601F">
          <v:rect id="_x0000_i1039" style="width:0;height:.75pt" o:hralign="center" o:hrstd="t" o:hr="t" fillcolor="#a0a0a0" stroked="f"/>
        </w:pict>
      </w:r>
    </w:p>
    <w:p w14:paraId="33F3599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ANNEXURE – III</w:t>
      </w:r>
    </w:p>
    <w:p w14:paraId="19BFFFD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THE PROCEDURE FOR THE CONDUCTION OF CONVOCATION:</w:t>
      </w:r>
    </w:p>
    <w:p w14:paraId="75C6D81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xml:space="preserve">The Vice-Chancellor the Pro-Vice Chancellors and the Registrar will assemble in the room opposite to the Mini Auditorium at the Dr. T. P. </w:t>
      </w:r>
      <w:proofErr w:type="spellStart"/>
      <w:r w:rsidRPr="008F5068">
        <w:rPr>
          <w:rFonts w:ascii="Times New Roman" w:hAnsi="Times New Roman" w:cs="Times New Roman"/>
          <w:sz w:val="24"/>
          <w:szCs w:val="24"/>
        </w:rPr>
        <w:t>Ganesan</w:t>
      </w:r>
      <w:proofErr w:type="spellEnd"/>
      <w:r w:rsidRPr="008F5068">
        <w:rPr>
          <w:rFonts w:ascii="Times New Roman" w:hAnsi="Times New Roman" w:cs="Times New Roman"/>
          <w:sz w:val="24"/>
          <w:szCs w:val="24"/>
        </w:rPr>
        <w:t xml:space="preserve"> Auditorium after wearing the Academic Robes and wait for the Chancellor, the Pro-Chancellor (Administration), the Pro-Chancellor (Academics), the President, SRMIST to arrive.</w:t>
      </w:r>
    </w:p>
    <w:p w14:paraId="685C9CE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I. ARRIVAL OF DIGNITARIES  </w:t>
      </w:r>
    </w:p>
    <w:p w14:paraId="43FD47A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1.Arrival of the Pro-Chancellor (Administration), the Pro-Chancellor  (Academics), the President, SRMIST.</w:t>
      </w:r>
    </w:p>
    <w:p w14:paraId="66B3A34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Vice-Chancellor, Pro Vice – Chancellors and the Registrar will receive the Chairman, President and Vice–President, SRM Institute of Science and Technology on their arrival.</w:t>
      </w:r>
    </w:p>
    <w:p w14:paraId="148C603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2. Arrival of the Chancellor, SRMIST:</w:t>
      </w:r>
    </w:p>
    <w:p w14:paraId="6854145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Vice-Chancellor, Pro-Vice Chancellors and the Registrar will receive the       Chancellor on his arrival.</w:t>
      </w:r>
    </w:p>
    <w:p w14:paraId="7C9E33AF" w14:textId="77777777" w:rsidR="008F5068" w:rsidRPr="008F5068" w:rsidRDefault="00616AD5" w:rsidP="008F5068">
      <w:pPr>
        <w:jc w:val="both"/>
        <w:rPr>
          <w:rFonts w:ascii="Times New Roman" w:hAnsi="Times New Roman" w:cs="Times New Roman"/>
          <w:sz w:val="24"/>
          <w:szCs w:val="24"/>
        </w:rPr>
      </w:pPr>
      <w:r>
        <w:rPr>
          <w:rFonts w:ascii="Times New Roman" w:hAnsi="Times New Roman" w:cs="Times New Roman"/>
          <w:noProof/>
          <w:sz w:val="24"/>
          <w:szCs w:val="24"/>
        </w:rPr>
      </w:r>
      <w:r w:rsidR="00616AD5">
        <w:rPr>
          <w:rFonts w:ascii="Times New Roman" w:hAnsi="Times New Roman" w:cs="Times New Roman"/>
          <w:noProof/>
          <w:sz w:val="24"/>
          <w:szCs w:val="24"/>
        </w:rPr>
        <w:pict w14:anchorId="4BB26851">
          <v:rect id="_x0000_i1040" style="width:0;height:.75pt" o:hralign="center" o:hrstd="t" o:hr="t" fillcolor="#a0a0a0" stroked="f"/>
        </w:pict>
      </w:r>
    </w:p>
    <w:p w14:paraId="5C31C31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II. ROBING</w:t>
      </w:r>
      <w:r w:rsidRPr="008F5068">
        <w:rPr>
          <w:rFonts w:ascii="Times New Roman" w:hAnsi="Times New Roman" w:cs="Times New Roman"/>
          <w:sz w:val="24"/>
          <w:szCs w:val="24"/>
        </w:rPr>
        <w:t> The Chancellor will proceed to the room opposite to the Mini Auditorium to wear academic robes. The Members of the Board of Management, Members of the Academic Council and the Directors/Deans of the Faculty assembled at the Robing Room (Mini Auditorium – I) will keep themselves ready by wearing the academic robes for the Special Meeting of the Academic Council to pass the Grace.</w:t>
      </w:r>
    </w:p>
    <w:p w14:paraId="7C16801A" w14:textId="77777777" w:rsidR="008F5068" w:rsidRPr="008F5068" w:rsidRDefault="00616AD5" w:rsidP="008F5068">
      <w:pPr>
        <w:jc w:val="both"/>
        <w:rPr>
          <w:rFonts w:ascii="Times New Roman" w:hAnsi="Times New Roman" w:cs="Times New Roman"/>
          <w:sz w:val="24"/>
          <w:szCs w:val="24"/>
        </w:rPr>
      </w:pPr>
      <w:r>
        <w:rPr>
          <w:rFonts w:ascii="Times New Roman" w:hAnsi="Times New Roman" w:cs="Times New Roman"/>
          <w:noProof/>
          <w:sz w:val="24"/>
          <w:szCs w:val="24"/>
        </w:rPr>
      </w:r>
      <w:r w:rsidR="00616AD5">
        <w:rPr>
          <w:rFonts w:ascii="Times New Roman" w:hAnsi="Times New Roman" w:cs="Times New Roman"/>
          <w:noProof/>
          <w:sz w:val="24"/>
          <w:szCs w:val="24"/>
        </w:rPr>
        <w:pict w14:anchorId="1658CA37">
          <v:rect id="_x0000_i1041" style="width:0;height:.75pt" o:hralign="center" o:hrstd="t" o:hr="t" fillcolor="#a0a0a0" stroked="f"/>
        </w:pict>
      </w:r>
    </w:p>
    <w:p w14:paraId="063D667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III. GRACE PASSING</w:t>
      </w:r>
    </w:p>
    <w:p w14:paraId="7C9101B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SPECIAL MEETING OF THE ACADEMIC COUNCIL TO PASS THE GRACE:</w:t>
      </w:r>
    </w:p>
    <w:p w14:paraId="61FB36BF" w14:textId="77777777" w:rsidR="008F5068" w:rsidRPr="008F5068" w:rsidRDefault="008F5068" w:rsidP="006B0AEE">
      <w:pPr>
        <w:numPr>
          <w:ilvl w:val="0"/>
          <w:numId w:val="33"/>
        </w:numPr>
        <w:jc w:val="both"/>
        <w:rPr>
          <w:rFonts w:ascii="Times New Roman" w:hAnsi="Times New Roman" w:cs="Times New Roman"/>
          <w:sz w:val="24"/>
          <w:szCs w:val="24"/>
        </w:rPr>
      </w:pPr>
      <w:r w:rsidRPr="008F5068">
        <w:rPr>
          <w:rFonts w:ascii="Times New Roman" w:hAnsi="Times New Roman" w:cs="Times New Roman"/>
          <w:sz w:val="24"/>
          <w:szCs w:val="24"/>
        </w:rPr>
        <w:t>a) The Chancellor, the Pro-Chancellor (Administration), the Pro-Chancellor (Academics), the President, the Vice-Chancellor, Pro-Vice Chancellors, the Director/Deans and the Members of Board of Management and Academic Council will assemble in the Mini Auditorium – I.</w:t>
      </w:r>
    </w:p>
    <w:p w14:paraId="7D702E00" w14:textId="77777777" w:rsidR="008F5068" w:rsidRPr="008F5068" w:rsidRDefault="008F5068" w:rsidP="006B0AEE">
      <w:pPr>
        <w:numPr>
          <w:ilvl w:val="0"/>
          <w:numId w:val="33"/>
        </w:numPr>
        <w:jc w:val="both"/>
        <w:rPr>
          <w:rFonts w:ascii="Times New Roman" w:hAnsi="Times New Roman" w:cs="Times New Roman"/>
          <w:sz w:val="24"/>
          <w:szCs w:val="24"/>
        </w:rPr>
      </w:pPr>
      <w:r w:rsidRPr="008F5068">
        <w:rPr>
          <w:rFonts w:ascii="Times New Roman" w:hAnsi="Times New Roman" w:cs="Times New Roman"/>
          <w:sz w:val="24"/>
          <w:szCs w:val="24"/>
        </w:rPr>
        <w:t>b) After the Chancellor sits the other Dignitaries will sit,</w:t>
      </w:r>
    </w:p>
    <w:p w14:paraId="53A1B66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w:t>
      </w:r>
      <w:proofErr w:type="spellStart"/>
      <w:r w:rsidRPr="008F5068">
        <w:rPr>
          <w:rFonts w:ascii="Times New Roman" w:hAnsi="Times New Roman" w:cs="Times New Roman"/>
          <w:sz w:val="24"/>
          <w:szCs w:val="24"/>
        </w:rPr>
        <w:t>i</w:t>
      </w:r>
      <w:proofErr w:type="spellEnd"/>
      <w:r w:rsidRPr="008F5068">
        <w:rPr>
          <w:rFonts w:ascii="Times New Roman" w:hAnsi="Times New Roman" w:cs="Times New Roman"/>
          <w:sz w:val="24"/>
          <w:szCs w:val="24"/>
        </w:rPr>
        <w:t>]     The graces of the academic council for admission of the candidates to the                    several degrees and diplomas in various faculties will be supplicated by the                        Deans of the faculty in the following order.</w:t>
      </w:r>
    </w:p>
    <w:p w14:paraId="7DE05A5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 xml:space="preserve">“Respected Chancellor, I move that the grace of the Academic Council be passed and that be conferred the Degree of Doctor of Literature (D. </w:t>
      </w:r>
      <w:proofErr w:type="spellStart"/>
      <w:r w:rsidRPr="008F5068">
        <w:rPr>
          <w:rFonts w:ascii="Times New Roman" w:hAnsi="Times New Roman" w:cs="Times New Roman"/>
          <w:sz w:val="24"/>
          <w:szCs w:val="24"/>
        </w:rPr>
        <w:t>Litt</w:t>
      </w:r>
      <w:proofErr w:type="spellEnd"/>
      <w:r w:rsidRPr="008F5068">
        <w:rPr>
          <w:rFonts w:ascii="Times New Roman" w:hAnsi="Times New Roman" w:cs="Times New Roman"/>
          <w:sz w:val="24"/>
          <w:szCs w:val="24"/>
        </w:rPr>
        <w:t>.) / Degree of Doctor of Science (D.Sc.,) – HONORIS CAUSA”.</w:t>
      </w:r>
    </w:p>
    <w:p w14:paraId="22F5FD1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[ii]    The Chancellor will then put the question:</w:t>
      </w:r>
    </w:p>
    <w:p w14:paraId="51FC2F28"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“Does it please you that the Grace be Passed”</w:t>
      </w:r>
    </w:p>
    <w:p w14:paraId="52A9E167"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and the Academic Council will assent</w:t>
      </w:r>
    </w:p>
    <w:p w14:paraId="5A391E6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“YES”.</w:t>
      </w:r>
    </w:p>
    <w:p w14:paraId="5C4F7A0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Chancellor will then say,</w:t>
      </w:r>
    </w:p>
    <w:p w14:paraId="7008617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Grace is Passed”.</w:t>
      </w:r>
    </w:p>
    <w:p w14:paraId="0C90CC2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[iii]    The graces of the Academic Council for admission of the candidates to the several degrees and diplomas in various faculties will be supplicated by the            Directors / Deans of the faculty in the following order at one stretch.</w:t>
      </w:r>
    </w:p>
    <w:p w14:paraId="29F5DD8C" w14:textId="77777777" w:rsidR="008F5068" w:rsidRPr="008F5068" w:rsidRDefault="008F5068" w:rsidP="006B0AEE">
      <w:pPr>
        <w:numPr>
          <w:ilvl w:val="0"/>
          <w:numId w:val="34"/>
        </w:numPr>
        <w:jc w:val="both"/>
        <w:rPr>
          <w:rFonts w:ascii="Times New Roman" w:hAnsi="Times New Roman" w:cs="Times New Roman"/>
          <w:sz w:val="24"/>
          <w:szCs w:val="24"/>
        </w:rPr>
      </w:pPr>
      <w:r w:rsidRPr="008F5068">
        <w:rPr>
          <w:rFonts w:ascii="Times New Roman" w:hAnsi="Times New Roman" w:cs="Times New Roman"/>
          <w:sz w:val="24"/>
          <w:szCs w:val="24"/>
        </w:rPr>
        <w:t>The Dean of the Faculty of Engineering and Technology will commence the presentation for the Graces in the following order:</w:t>
      </w:r>
    </w:p>
    <w:p w14:paraId="58411FB8"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Faculty of Engineering &amp; Technology       </w:t>
      </w:r>
    </w:p>
    <w:p w14:paraId="556ACA3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Faculty of Science &amp; Humanities                </w:t>
      </w:r>
    </w:p>
    <w:p w14:paraId="7CDC307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Faculty of Medicine and Health Sciences</w:t>
      </w:r>
    </w:p>
    <w:p w14:paraId="263C1D9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Faculty of Management</w:t>
      </w:r>
    </w:p>
    <w:p w14:paraId="6B4749D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Faculty of Law</w:t>
      </w:r>
    </w:p>
    <w:p w14:paraId="28E9D61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Faculty of Agricultural Sciences</w:t>
      </w:r>
    </w:p>
    <w:p w14:paraId="2DC60CF0" w14:textId="77777777" w:rsidR="008F5068" w:rsidRPr="008F5068" w:rsidRDefault="008F5068" w:rsidP="006B0AEE">
      <w:pPr>
        <w:numPr>
          <w:ilvl w:val="0"/>
          <w:numId w:val="35"/>
        </w:numPr>
        <w:jc w:val="both"/>
        <w:rPr>
          <w:rFonts w:ascii="Times New Roman" w:hAnsi="Times New Roman" w:cs="Times New Roman"/>
          <w:sz w:val="24"/>
          <w:szCs w:val="24"/>
        </w:rPr>
      </w:pPr>
      <w:r w:rsidRPr="008F5068">
        <w:rPr>
          <w:rFonts w:ascii="Times New Roman" w:hAnsi="Times New Roman" w:cs="Times New Roman"/>
          <w:sz w:val="24"/>
          <w:szCs w:val="24"/>
        </w:rPr>
        <w:t>The format to be used for Grace by the Directors / Deans of the Faculty shall be as follows:</w:t>
      </w:r>
    </w:p>
    <w:p w14:paraId="21EB26F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“Respected Chancellor, I move that the Grace of the Academic Council be passed that those persons whom the Board of Management on the reports of the Examiners has certified to be qualified for the Degrees in the faculties of Engineering and Technology / Science and Humanities / Medicine and Health Sciences / Law / Agricultural Sciences be admitted to these Degrees and Diplomas”.</w:t>
      </w:r>
    </w:p>
    <w:p w14:paraId="554261B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After all the Directors / Deans of Faculty have completed the presentation for the Graces;</w:t>
      </w:r>
    </w:p>
    <w:p w14:paraId="6EAA913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Chancellor will raise the question:</w:t>
      </w:r>
    </w:p>
    <w:p w14:paraId="2092345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“Does it please you that these Graces Be Passed”</w:t>
      </w:r>
    </w:p>
    <w:p w14:paraId="23EDBD9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w:t>
      </w:r>
      <w:r w:rsidRPr="008F5068">
        <w:rPr>
          <w:rFonts w:ascii="Times New Roman" w:hAnsi="Times New Roman" w:cs="Times New Roman"/>
          <w:sz w:val="24"/>
          <w:szCs w:val="24"/>
        </w:rPr>
        <w:t>and the Academic Council assenting,</w:t>
      </w:r>
    </w:p>
    <w:p w14:paraId="728F7CE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w:t>
      </w:r>
      <w:r w:rsidRPr="008F5068">
        <w:rPr>
          <w:rFonts w:ascii="Times New Roman" w:hAnsi="Times New Roman" w:cs="Times New Roman"/>
          <w:b/>
          <w:bCs/>
          <w:sz w:val="24"/>
          <w:szCs w:val="24"/>
        </w:rPr>
        <w:t>Yes”</w:t>
      </w:r>
    </w:p>
    <w:p w14:paraId="05B8BB5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Chancellor will then say,</w:t>
      </w:r>
    </w:p>
    <w:p w14:paraId="1AF6A17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“These Graces are passed.”</w:t>
      </w:r>
    </w:p>
    <w:p w14:paraId="029DFF72" w14:textId="77777777" w:rsidR="008F5068" w:rsidRPr="008F5068" w:rsidRDefault="008F5068" w:rsidP="006B0AEE">
      <w:pPr>
        <w:numPr>
          <w:ilvl w:val="0"/>
          <w:numId w:val="36"/>
        </w:numPr>
        <w:jc w:val="both"/>
        <w:rPr>
          <w:rFonts w:ascii="Times New Roman" w:hAnsi="Times New Roman" w:cs="Times New Roman"/>
          <w:sz w:val="24"/>
          <w:szCs w:val="24"/>
        </w:rPr>
      </w:pPr>
      <w:r w:rsidRPr="008F5068">
        <w:rPr>
          <w:rFonts w:ascii="Times New Roman" w:hAnsi="Times New Roman" w:cs="Times New Roman"/>
          <w:b/>
          <w:bCs/>
          <w:sz w:val="24"/>
          <w:szCs w:val="24"/>
        </w:rPr>
        <w:t>ARRIVAL OF THE CHIEF GUEST AND RECIPIENT(S) OF THE HONORARY DEGREE</w:t>
      </w:r>
    </w:p>
    <w:p w14:paraId="025D736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Chancellor, the Pro-Chancellor (Administration), the Pro-Chancellor (Academics), the President, the Vice-Chancellor, Pro-Vice Chancellors and the Registrar will receive the recipient(s) of the honorary degree and the Chief Guest on arrival. The guests will be taken to the mini room for robing and after robing, they will join other dignitaries for the group photo.</w:t>
      </w:r>
    </w:p>
    <w:p w14:paraId="56204E92" w14:textId="77777777" w:rsidR="008F5068" w:rsidRPr="008F5068" w:rsidRDefault="008F5068" w:rsidP="006B0AEE">
      <w:pPr>
        <w:numPr>
          <w:ilvl w:val="0"/>
          <w:numId w:val="37"/>
        </w:numPr>
        <w:jc w:val="both"/>
        <w:rPr>
          <w:rFonts w:ascii="Times New Roman" w:hAnsi="Times New Roman" w:cs="Times New Roman"/>
          <w:sz w:val="24"/>
          <w:szCs w:val="24"/>
        </w:rPr>
      </w:pPr>
      <w:r w:rsidRPr="008F5068">
        <w:rPr>
          <w:rFonts w:ascii="Times New Roman" w:hAnsi="Times New Roman" w:cs="Times New Roman"/>
          <w:b/>
          <w:bCs/>
          <w:sz w:val="24"/>
          <w:szCs w:val="24"/>
        </w:rPr>
        <w:t>GROUP PHOTO</w:t>
      </w:r>
      <w:r w:rsidRPr="008F5068">
        <w:rPr>
          <w:rFonts w:ascii="Times New Roman" w:hAnsi="Times New Roman" w:cs="Times New Roman"/>
          <w:sz w:val="24"/>
          <w:szCs w:val="24"/>
        </w:rPr>
        <w:t> (Along with the Chief Guest and the Recipients of the Honorary Degree)</w:t>
      </w:r>
    </w:p>
    <w:p w14:paraId="30730AF5" w14:textId="77777777" w:rsidR="008F5068" w:rsidRPr="008F5068" w:rsidRDefault="008F5068" w:rsidP="006B0AEE">
      <w:pPr>
        <w:numPr>
          <w:ilvl w:val="0"/>
          <w:numId w:val="37"/>
        </w:numPr>
        <w:jc w:val="both"/>
        <w:rPr>
          <w:rFonts w:ascii="Times New Roman" w:hAnsi="Times New Roman" w:cs="Times New Roman"/>
          <w:sz w:val="24"/>
          <w:szCs w:val="24"/>
        </w:rPr>
      </w:pPr>
      <w:r w:rsidRPr="008F5068">
        <w:rPr>
          <w:rFonts w:ascii="Times New Roman" w:hAnsi="Times New Roman" w:cs="Times New Roman"/>
          <w:b/>
          <w:bCs/>
          <w:sz w:val="24"/>
          <w:szCs w:val="24"/>
        </w:rPr>
        <w:t>PROCESSION</w:t>
      </w:r>
    </w:p>
    <w:p w14:paraId="4878159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After the photo session, the Chancellor, the Pro-Chancellor (Administration), the Pro-Chancellor (Academics), the President, the Chief Guest, the Vice-Chancellor, Pro-Vice Chancellors, the Registrar, the members of Board of Management and Academic Council and the Deans of Faculty shall proceed in procession to the Auditorium in which the Degrees are to be conferred. The order of procession is as follows:</w:t>
      </w:r>
    </w:p>
    <w:p w14:paraId="41E24C9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The Registrar</w:t>
      </w:r>
    </w:p>
    <w:p w14:paraId="21A09F1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The Members of the Board of management</w:t>
      </w:r>
    </w:p>
    <w:p w14:paraId="2A04CAB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The MEMBERS OF THE Academic Council</w:t>
      </w:r>
    </w:p>
    <w:p w14:paraId="14E29F2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The Directors of the Faculty</w:t>
      </w:r>
    </w:p>
    <w:p w14:paraId="54FFB97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The PRO VICE-CHANCELLORs</w:t>
      </w:r>
    </w:p>
    <w:p w14:paraId="717AC31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The Vice-Chancellor</w:t>
      </w:r>
    </w:p>
    <w:p w14:paraId="0D9B911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The RECIPIENT(s) OF HONORARY DEGREE</w:t>
      </w:r>
    </w:p>
    <w:p w14:paraId="241AE94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The Chief Guest</w:t>
      </w:r>
    </w:p>
    <w:p w14:paraId="3773A67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The PRESIDENT</w:t>
      </w:r>
    </w:p>
    <w:p w14:paraId="6AC668D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The PRO CHANCELLOR (ACADEMIC)</w:t>
      </w:r>
    </w:p>
    <w:p w14:paraId="58AFF33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The PRO CHANCELLOR (ADMIN)</w:t>
      </w:r>
    </w:p>
    <w:p w14:paraId="711358C7"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The Chancellor</w:t>
      </w:r>
    </w:p>
    <w:p w14:paraId="0E41C088"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When the procession is entering the Auditorium, the candidates and the invitees shall keep standing until all those on the dais have taken their seats.</w:t>
      </w:r>
    </w:p>
    <w:p w14:paraId="0B83ED2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members of the Board of Management, the Academic Council, the Deans of the Faculty except the presenters (Directors/ Dean) will take their seats at the rear row on the dais.</w:t>
      </w:r>
    </w:p>
    <w:p w14:paraId="5F2E09DF" w14:textId="77777777" w:rsidR="008F5068" w:rsidRPr="008F5068" w:rsidRDefault="008F5068" w:rsidP="006B0AEE">
      <w:pPr>
        <w:numPr>
          <w:ilvl w:val="0"/>
          <w:numId w:val="38"/>
        </w:numPr>
        <w:jc w:val="both"/>
        <w:rPr>
          <w:rFonts w:ascii="Times New Roman" w:hAnsi="Times New Roman" w:cs="Times New Roman"/>
          <w:sz w:val="24"/>
          <w:szCs w:val="24"/>
        </w:rPr>
      </w:pPr>
      <w:r w:rsidRPr="008F5068">
        <w:rPr>
          <w:rFonts w:ascii="Times New Roman" w:hAnsi="Times New Roman" w:cs="Times New Roman"/>
          <w:b/>
          <w:bCs/>
          <w:sz w:val="24"/>
          <w:szCs w:val="24"/>
        </w:rPr>
        <w:t>INVOCATION</w:t>
      </w:r>
    </w:p>
    <w:p w14:paraId="043D90E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Chancellor shall announce:</w:t>
      </w:r>
    </w:p>
    <w:p w14:paraId="48EC75B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i/>
          <w:iCs/>
          <w:sz w:val="24"/>
          <w:szCs w:val="24"/>
        </w:rPr>
        <w:t>“Invocation”</w:t>
      </w:r>
    </w:p>
    <w:p w14:paraId="326C9CC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w:t>
      </w:r>
      <w:proofErr w:type="spellStart"/>
      <w:r w:rsidRPr="008F5068">
        <w:rPr>
          <w:rFonts w:ascii="Times New Roman" w:hAnsi="Times New Roman" w:cs="Times New Roman"/>
          <w:sz w:val="24"/>
          <w:szCs w:val="24"/>
        </w:rPr>
        <w:t>Thamizh</w:t>
      </w:r>
      <w:proofErr w:type="spellEnd"/>
      <w:r w:rsidRPr="008F5068">
        <w:rPr>
          <w:rFonts w:ascii="Times New Roman" w:hAnsi="Times New Roman" w:cs="Times New Roman"/>
          <w:sz w:val="24"/>
          <w:szCs w:val="24"/>
        </w:rPr>
        <w:t xml:space="preserve"> Thai </w:t>
      </w:r>
      <w:proofErr w:type="spellStart"/>
      <w:r w:rsidRPr="008F5068">
        <w:rPr>
          <w:rFonts w:ascii="Times New Roman" w:hAnsi="Times New Roman" w:cs="Times New Roman"/>
          <w:sz w:val="24"/>
          <w:szCs w:val="24"/>
        </w:rPr>
        <w:t>Vazhthu</w:t>
      </w:r>
      <w:proofErr w:type="spellEnd"/>
      <w:r w:rsidRPr="008F5068">
        <w:rPr>
          <w:rFonts w:ascii="Times New Roman" w:hAnsi="Times New Roman" w:cs="Times New Roman"/>
          <w:sz w:val="24"/>
          <w:szCs w:val="24"/>
        </w:rPr>
        <w:t>” – Recorded Music will be played.</w:t>
      </w:r>
    </w:p>
    <w:p w14:paraId="0BC6AFEC" w14:textId="77777777" w:rsidR="008F5068" w:rsidRPr="008F5068" w:rsidRDefault="008F5068" w:rsidP="006B0AEE">
      <w:pPr>
        <w:numPr>
          <w:ilvl w:val="0"/>
          <w:numId w:val="39"/>
        </w:numPr>
        <w:jc w:val="both"/>
        <w:rPr>
          <w:rFonts w:ascii="Times New Roman" w:hAnsi="Times New Roman" w:cs="Times New Roman"/>
          <w:sz w:val="24"/>
          <w:szCs w:val="24"/>
        </w:rPr>
      </w:pPr>
      <w:r w:rsidRPr="008F5068">
        <w:rPr>
          <w:rFonts w:ascii="Times New Roman" w:hAnsi="Times New Roman" w:cs="Times New Roman"/>
          <w:b/>
          <w:bCs/>
          <w:sz w:val="24"/>
          <w:szCs w:val="24"/>
        </w:rPr>
        <w:t>INVITING THE VICE CHANCELLOR TO DELIVER THE WELCOME             ADDRESS AND ANNUAL REPORT</w:t>
      </w:r>
    </w:p>
    <w:p w14:paraId="6057A45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Chancellor shall say:</w:t>
      </w:r>
    </w:p>
    <w:p w14:paraId="1D493D08"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“I invite the Vice Chancellor of SRMIST to deliver the Welcome                      Address and Annual Report”</w:t>
      </w:r>
    </w:p>
    <w:p w14:paraId="1DB72D0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Vice – Chancellor will deliver the welcome address and annual report.</w:t>
      </w:r>
    </w:p>
    <w:p w14:paraId="17484110" w14:textId="77777777" w:rsidR="008F5068" w:rsidRPr="008F5068" w:rsidRDefault="008F5068" w:rsidP="006B0AEE">
      <w:pPr>
        <w:numPr>
          <w:ilvl w:val="0"/>
          <w:numId w:val="40"/>
        </w:numPr>
        <w:jc w:val="both"/>
        <w:rPr>
          <w:rFonts w:ascii="Times New Roman" w:hAnsi="Times New Roman" w:cs="Times New Roman"/>
          <w:sz w:val="24"/>
          <w:szCs w:val="24"/>
        </w:rPr>
      </w:pPr>
      <w:r w:rsidRPr="008F5068">
        <w:rPr>
          <w:rFonts w:ascii="Times New Roman" w:hAnsi="Times New Roman" w:cs="Times New Roman"/>
          <w:b/>
          <w:bCs/>
          <w:sz w:val="24"/>
          <w:szCs w:val="24"/>
        </w:rPr>
        <w:t>FELICITATIONS OF THE DIGNITARIES ON THE DAIS</w:t>
      </w:r>
    </w:p>
    <w:p w14:paraId="49F4C78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Chancellor will felicitate The Chief Guest and other invitees.</w:t>
      </w:r>
    </w:p>
    <w:p w14:paraId="4E9728CF" w14:textId="77777777" w:rsidR="008F5068" w:rsidRPr="008F5068" w:rsidRDefault="008F5068" w:rsidP="006B0AEE">
      <w:pPr>
        <w:numPr>
          <w:ilvl w:val="0"/>
          <w:numId w:val="41"/>
        </w:numPr>
        <w:jc w:val="both"/>
        <w:rPr>
          <w:rFonts w:ascii="Times New Roman" w:hAnsi="Times New Roman" w:cs="Times New Roman"/>
          <w:sz w:val="24"/>
          <w:szCs w:val="24"/>
        </w:rPr>
      </w:pPr>
      <w:r w:rsidRPr="008F5068">
        <w:rPr>
          <w:rFonts w:ascii="Times New Roman" w:hAnsi="Times New Roman" w:cs="Times New Roman"/>
          <w:b/>
          <w:bCs/>
          <w:sz w:val="24"/>
          <w:szCs w:val="24"/>
        </w:rPr>
        <w:t>DECLARING THE CONVOCATION OPEN</w:t>
      </w:r>
    </w:p>
    <w:p w14:paraId="180571D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After the welcome address and annual report, the Chancellor shall say:</w:t>
      </w:r>
    </w:p>
    <w:p w14:paraId="23ECA9A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I declare the convocation open. This Convocation of the SRM IST has been called to confer the Degree of Doctor of Literature (D.Litt.,) / Degree of Doctor of Science (D.Sc.,) HONORIS CAUSA and the Degrees and Diplomas </w:t>
      </w:r>
      <w:r w:rsidRPr="008F5068">
        <w:rPr>
          <w:rFonts w:ascii="Times New Roman" w:hAnsi="Times New Roman" w:cs="Times New Roman"/>
          <w:sz w:val="24"/>
          <w:szCs w:val="24"/>
        </w:rPr>
        <w:t>upon the candidates who in the examinations recently held for the purpose have been certified to be worthy of the same.”</w:t>
      </w:r>
    </w:p>
    <w:p w14:paraId="493665FB" w14:textId="77777777" w:rsidR="008F5068" w:rsidRPr="008F5068" w:rsidRDefault="008F5068" w:rsidP="006B0AEE">
      <w:pPr>
        <w:numPr>
          <w:ilvl w:val="0"/>
          <w:numId w:val="42"/>
        </w:numPr>
        <w:jc w:val="both"/>
        <w:rPr>
          <w:rFonts w:ascii="Times New Roman" w:hAnsi="Times New Roman" w:cs="Times New Roman"/>
          <w:sz w:val="24"/>
          <w:szCs w:val="24"/>
        </w:rPr>
      </w:pPr>
      <w:r w:rsidRPr="008F5068">
        <w:rPr>
          <w:rFonts w:ascii="Times New Roman" w:hAnsi="Times New Roman" w:cs="Times New Roman"/>
          <w:b/>
          <w:bCs/>
          <w:sz w:val="24"/>
          <w:szCs w:val="24"/>
        </w:rPr>
        <w:t>PRESENTATION OF HONORARY DEGREE TO</w:t>
      </w:r>
    </w:p>
    <w:p w14:paraId="46F32BF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After reading the Citation, the Chancellor shall say:</w:t>
      </w:r>
    </w:p>
    <w:p w14:paraId="79EB98F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“I request </w:t>
      </w:r>
      <w:r w:rsidRPr="008F5068">
        <w:rPr>
          <w:rFonts w:ascii="Times New Roman" w:hAnsi="Times New Roman" w:cs="Times New Roman"/>
          <w:b/>
          <w:bCs/>
          <w:sz w:val="24"/>
          <w:szCs w:val="24"/>
          <w:u w:val="single"/>
        </w:rPr>
        <w:t xml:space="preserve">     ___   </w:t>
      </w:r>
      <w:r w:rsidRPr="008F5068">
        <w:rPr>
          <w:rFonts w:ascii="Times New Roman" w:hAnsi="Times New Roman" w:cs="Times New Roman"/>
          <w:b/>
          <w:bCs/>
          <w:sz w:val="24"/>
          <w:szCs w:val="24"/>
          <w:u w:val="single"/>
        </w:rPr>
        <w:softHyphen/>
        <w:t> </w:t>
      </w:r>
      <w:r w:rsidRPr="008F5068">
        <w:rPr>
          <w:rFonts w:ascii="Times New Roman" w:hAnsi="Times New Roman" w:cs="Times New Roman"/>
          <w:b/>
          <w:bCs/>
          <w:sz w:val="24"/>
          <w:szCs w:val="24"/>
        </w:rPr>
        <w:t>to come forward to receive the Honorary Degree” </w:t>
      </w:r>
    </w:p>
    <w:p w14:paraId="5E5953C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“I request the Honorable Chief Guest to present the Degree of Doctor             of Science (Honoris Causa) / Doctor of Literature ((Honoris Causa) to </w:t>
      </w:r>
      <w:r w:rsidRPr="008F5068">
        <w:rPr>
          <w:rFonts w:ascii="Times New Roman" w:hAnsi="Times New Roman" w:cs="Times New Roman"/>
          <w:b/>
          <w:bCs/>
          <w:sz w:val="24"/>
          <w:szCs w:val="24"/>
          <w:u w:val="single"/>
        </w:rPr>
        <w:t>           </w:t>
      </w:r>
    </w:p>
    <w:p w14:paraId="23F04E9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w:t>
      </w:r>
      <w:r w:rsidRPr="008F5068">
        <w:rPr>
          <w:rFonts w:ascii="Times New Roman" w:hAnsi="Times New Roman" w:cs="Times New Roman"/>
          <w:b/>
          <w:bCs/>
          <w:sz w:val="24"/>
          <w:szCs w:val="24"/>
          <w:u w:val="single"/>
        </w:rPr>
        <w:t>                     _______    </w:t>
      </w:r>
      <w:r w:rsidRPr="008F5068">
        <w:rPr>
          <w:rFonts w:ascii="Times New Roman" w:hAnsi="Times New Roman" w:cs="Times New Roman"/>
          <w:b/>
          <w:bCs/>
          <w:sz w:val="24"/>
          <w:szCs w:val="24"/>
        </w:rPr>
        <w:t>”</w:t>
      </w:r>
    </w:p>
    <w:p w14:paraId="5504BBE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said recipient shall remain standing while the Chancellor admits him to the Honorary Degree.</w:t>
      </w:r>
    </w:p>
    <w:p w14:paraId="31A91862" w14:textId="77777777" w:rsidR="008F5068" w:rsidRPr="008F5068" w:rsidRDefault="008F5068" w:rsidP="006B0AEE">
      <w:pPr>
        <w:numPr>
          <w:ilvl w:val="0"/>
          <w:numId w:val="43"/>
        </w:numPr>
        <w:jc w:val="both"/>
        <w:rPr>
          <w:rFonts w:ascii="Times New Roman" w:hAnsi="Times New Roman" w:cs="Times New Roman"/>
          <w:sz w:val="24"/>
          <w:szCs w:val="24"/>
        </w:rPr>
      </w:pPr>
      <w:r w:rsidRPr="008F5068">
        <w:rPr>
          <w:rFonts w:ascii="Times New Roman" w:hAnsi="Times New Roman" w:cs="Times New Roman"/>
          <w:b/>
          <w:bCs/>
          <w:sz w:val="24"/>
          <w:szCs w:val="24"/>
        </w:rPr>
        <w:t>CONFERMENT OF HONORARY DEGREE</w:t>
      </w:r>
    </w:p>
    <w:p w14:paraId="3F19396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Chancellor shall say:</w:t>
      </w:r>
    </w:p>
    <w:p w14:paraId="45BCCB8F"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“By VIRTUE of the authority vested in me as the Chancellor of SRMIST,       I admit Dr.</w:t>
      </w:r>
      <w:r w:rsidRPr="008F5068">
        <w:rPr>
          <w:rFonts w:ascii="Times New Roman" w:hAnsi="Times New Roman" w:cs="Times New Roman"/>
          <w:b/>
          <w:bCs/>
          <w:sz w:val="24"/>
          <w:szCs w:val="24"/>
          <w:u w:val="single"/>
        </w:rPr>
        <w:t>       </w:t>
      </w:r>
      <w:r w:rsidRPr="008F5068">
        <w:rPr>
          <w:rFonts w:ascii="Times New Roman" w:hAnsi="Times New Roman" w:cs="Times New Roman"/>
          <w:b/>
          <w:bCs/>
          <w:sz w:val="24"/>
          <w:szCs w:val="24"/>
        </w:rPr>
        <w:t> to the Degree of Doctor of Science (Honoris Causa) / Degree          of Doctor of Literature (Honoris Causa) in the University”</w:t>
      </w:r>
    </w:p>
    <w:p w14:paraId="76DA194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Then facing the awardee, the Chancellor will say:</w:t>
      </w:r>
    </w:p>
    <w:p w14:paraId="2809451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“In token thereof, you have been presented with this Degree and authorized   to wear the Robe ordained as the Insignia of your Degree”.</w:t>
      </w:r>
    </w:p>
    <w:p w14:paraId="06AD2E8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Then the recipient will be seated.</w:t>
      </w:r>
    </w:p>
    <w:p w14:paraId="3CDF6F80" w14:textId="77777777" w:rsidR="008F5068" w:rsidRPr="008F5068" w:rsidRDefault="008F5068" w:rsidP="006B0AEE">
      <w:pPr>
        <w:numPr>
          <w:ilvl w:val="0"/>
          <w:numId w:val="44"/>
        </w:numPr>
        <w:jc w:val="both"/>
        <w:rPr>
          <w:rFonts w:ascii="Times New Roman" w:hAnsi="Times New Roman" w:cs="Times New Roman"/>
          <w:sz w:val="24"/>
          <w:szCs w:val="24"/>
        </w:rPr>
      </w:pPr>
      <w:r w:rsidRPr="008F5068">
        <w:rPr>
          <w:rFonts w:ascii="Times New Roman" w:hAnsi="Times New Roman" w:cs="Times New Roman"/>
          <w:b/>
          <w:bCs/>
          <w:sz w:val="24"/>
          <w:szCs w:val="24"/>
        </w:rPr>
        <w:t>ACCEPTANCE SPEECH BY THE RECIPIENT OF THE HONORARY            </w:t>
      </w:r>
    </w:p>
    <w:p w14:paraId="62C555A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Chancellor shall say:</w:t>
      </w:r>
    </w:p>
    <w:p w14:paraId="4773741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“I invite _______ to deliver the acceptance speech”</w:t>
      </w:r>
    </w:p>
    <w:p w14:paraId="333A0F7E" w14:textId="77777777" w:rsidR="008F5068" w:rsidRPr="008F5068" w:rsidRDefault="008F5068" w:rsidP="006B0AEE">
      <w:pPr>
        <w:numPr>
          <w:ilvl w:val="0"/>
          <w:numId w:val="45"/>
        </w:numPr>
        <w:jc w:val="both"/>
        <w:rPr>
          <w:rFonts w:ascii="Times New Roman" w:hAnsi="Times New Roman" w:cs="Times New Roman"/>
          <w:sz w:val="24"/>
          <w:szCs w:val="24"/>
        </w:rPr>
      </w:pPr>
      <w:r w:rsidRPr="008F5068">
        <w:rPr>
          <w:rFonts w:ascii="Times New Roman" w:hAnsi="Times New Roman" w:cs="Times New Roman"/>
          <w:b/>
          <w:bCs/>
          <w:sz w:val="24"/>
          <w:szCs w:val="24"/>
        </w:rPr>
        <w:t>INVITING THE CHIEF GUEST TO DELIVER THE CONVOCATION ADDRESS</w:t>
      </w:r>
    </w:p>
    <w:p w14:paraId="55712CE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Chancellor shall say:</w:t>
      </w:r>
    </w:p>
    <w:p w14:paraId="71D3F1A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“I invite the Chief Guest to deliver the Convocation Address”</w:t>
      </w:r>
    </w:p>
    <w:p w14:paraId="6AEB8BA8"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w:t>
      </w:r>
    </w:p>
    <w:p w14:paraId="69599827" w14:textId="77777777" w:rsidR="008F5068" w:rsidRPr="008F5068" w:rsidRDefault="008F5068" w:rsidP="006B0AEE">
      <w:pPr>
        <w:numPr>
          <w:ilvl w:val="0"/>
          <w:numId w:val="46"/>
        </w:numPr>
        <w:jc w:val="both"/>
        <w:rPr>
          <w:rFonts w:ascii="Times New Roman" w:hAnsi="Times New Roman" w:cs="Times New Roman"/>
          <w:sz w:val="24"/>
          <w:szCs w:val="24"/>
        </w:rPr>
      </w:pPr>
      <w:r w:rsidRPr="008F5068">
        <w:rPr>
          <w:rFonts w:ascii="Times New Roman" w:hAnsi="Times New Roman" w:cs="Times New Roman"/>
          <w:b/>
          <w:bCs/>
          <w:sz w:val="24"/>
          <w:szCs w:val="24"/>
        </w:rPr>
        <w:t>DELIVERY OF THE CONVOCATION ADDRESS</w:t>
      </w:r>
    </w:p>
    <w:p w14:paraId="2D2EEE3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w:t>
      </w:r>
      <w:r w:rsidRPr="008F5068">
        <w:rPr>
          <w:rFonts w:ascii="Times New Roman" w:hAnsi="Times New Roman" w:cs="Times New Roman"/>
          <w:sz w:val="24"/>
          <w:szCs w:val="24"/>
        </w:rPr>
        <w:t>The Chief Guest will deliver the Convocation address.</w:t>
      </w:r>
    </w:p>
    <w:p w14:paraId="7C751927" w14:textId="77777777" w:rsidR="008F5068" w:rsidRPr="008F5068" w:rsidRDefault="008F5068" w:rsidP="006B0AEE">
      <w:pPr>
        <w:numPr>
          <w:ilvl w:val="0"/>
          <w:numId w:val="47"/>
        </w:numPr>
        <w:jc w:val="both"/>
        <w:rPr>
          <w:rFonts w:ascii="Times New Roman" w:hAnsi="Times New Roman" w:cs="Times New Roman"/>
          <w:sz w:val="24"/>
          <w:szCs w:val="24"/>
        </w:rPr>
      </w:pPr>
      <w:r w:rsidRPr="008F5068">
        <w:rPr>
          <w:rFonts w:ascii="Times New Roman" w:hAnsi="Times New Roman" w:cs="Times New Roman"/>
          <w:b/>
          <w:bCs/>
          <w:sz w:val="24"/>
          <w:szCs w:val="24"/>
        </w:rPr>
        <w:t>PRESENTATION OF THE CANDIDATES FOR THE AWARD OF MEDALS, RANKS, DEGREES AND DIPLOMAS</w:t>
      </w:r>
    </w:p>
    <w:p w14:paraId="3352EC5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Chancellor shall say:</w:t>
      </w:r>
    </w:p>
    <w:p w14:paraId="0F40E91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“Let the Candidates be now presented”</w:t>
      </w:r>
    </w:p>
    <w:p w14:paraId="483A24D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Candidates who have been awarded Medals / Ranks / Degrees and Diplomas shall be presented to the Chancellor by the Directors / Deans of the Faculty (Presenters). The names of the candidates will be read by the Presenter as follows:</w:t>
      </w:r>
    </w:p>
    <w:p w14:paraId="79A51D8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respective candidates will remain standing with their certificates in their respective places.</w:t>
      </w:r>
    </w:p>
    <w:p w14:paraId="4E69DB4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PRESENTER: Dean (Engineering &amp; Technology)</w:t>
      </w:r>
    </w:p>
    <w:p w14:paraId="4E0EA8C8"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xml:space="preserve">            “Respected Chancellor, I present unto you __ candidates of Doctor of Philosophy, ___ candidates of Bachelor of Technology and ___ candidates of Master of Technology in person and _____ in absentia and whose names are given in the list, who have successfully completed the </w:t>
      </w:r>
      <w:proofErr w:type="spellStart"/>
      <w:r w:rsidRPr="008F5068">
        <w:rPr>
          <w:rFonts w:ascii="Times New Roman" w:hAnsi="Times New Roman" w:cs="Times New Roman"/>
          <w:b/>
          <w:bCs/>
          <w:sz w:val="24"/>
          <w:szCs w:val="24"/>
        </w:rPr>
        <w:t>programmes</w:t>
      </w:r>
      <w:proofErr w:type="spellEnd"/>
      <w:r w:rsidRPr="008F5068">
        <w:rPr>
          <w:rFonts w:ascii="Times New Roman" w:hAnsi="Times New Roman" w:cs="Times New Roman"/>
          <w:b/>
          <w:bCs/>
          <w:sz w:val="24"/>
          <w:szCs w:val="24"/>
        </w:rPr>
        <w:t xml:space="preserve"> and have been certified after the examination to be duly qualified to receive the same and I request that the Degrees be awarded to them”.</w:t>
      </w:r>
    </w:p>
    <w:p w14:paraId="236DE70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PRESENTER : Dean (Science and Humanities )</w:t>
      </w:r>
    </w:p>
    <w:p w14:paraId="4A44163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“Respected Chancellor, I present unto you ___candidates of Doctor of Philosophy___ candidates of Bachelor of Arts and Science and ___ candidates of Master of Arts and Science </w:t>
      </w:r>
      <w:r w:rsidRPr="008F5068">
        <w:rPr>
          <w:rFonts w:ascii="Times New Roman" w:hAnsi="Times New Roman" w:cs="Times New Roman"/>
          <w:b/>
          <w:bCs/>
          <w:sz w:val="24"/>
          <w:szCs w:val="24"/>
          <w:u w:val="single"/>
        </w:rPr>
        <w:t>    </w:t>
      </w:r>
      <w:r w:rsidRPr="008F5068">
        <w:rPr>
          <w:rFonts w:ascii="Times New Roman" w:hAnsi="Times New Roman" w:cs="Times New Roman"/>
          <w:b/>
          <w:bCs/>
          <w:sz w:val="24"/>
          <w:szCs w:val="24"/>
        </w:rPr>
        <w:t xml:space="preserve">in person and ___ in absentia whose names are given in the list, who have successfully completed the </w:t>
      </w:r>
      <w:proofErr w:type="spellStart"/>
      <w:r w:rsidRPr="008F5068">
        <w:rPr>
          <w:rFonts w:ascii="Times New Roman" w:hAnsi="Times New Roman" w:cs="Times New Roman"/>
          <w:b/>
          <w:bCs/>
          <w:sz w:val="24"/>
          <w:szCs w:val="24"/>
        </w:rPr>
        <w:t>programmes</w:t>
      </w:r>
      <w:proofErr w:type="spellEnd"/>
      <w:r w:rsidRPr="008F5068">
        <w:rPr>
          <w:rFonts w:ascii="Times New Roman" w:hAnsi="Times New Roman" w:cs="Times New Roman"/>
          <w:b/>
          <w:bCs/>
          <w:sz w:val="24"/>
          <w:szCs w:val="24"/>
        </w:rPr>
        <w:t xml:space="preserve"> and have been certified after examination to be duly qualified to receive the same and I request that the Degrees be awarded to them”.</w:t>
      </w:r>
    </w:p>
    <w:p w14:paraId="3114F15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PRESENTER: Dean (Medicine and Health Sciences)</w:t>
      </w:r>
    </w:p>
    <w:p w14:paraId="0B7B09F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“Respected Chancellor, I present unto you __candidates of Doctor of Philosophy, ___ candidates of Bachelor of Medicine and Health Sciences and ___ candidates of Master of Medicine and Health Science </w:t>
      </w:r>
      <w:r w:rsidRPr="008F5068">
        <w:rPr>
          <w:rFonts w:ascii="Times New Roman" w:hAnsi="Times New Roman" w:cs="Times New Roman"/>
          <w:b/>
          <w:bCs/>
          <w:sz w:val="24"/>
          <w:szCs w:val="24"/>
          <w:u w:val="single"/>
        </w:rPr>
        <w:t>    </w:t>
      </w:r>
      <w:r w:rsidRPr="008F5068">
        <w:rPr>
          <w:rFonts w:ascii="Times New Roman" w:hAnsi="Times New Roman" w:cs="Times New Roman"/>
          <w:b/>
          <w:bCs/>
          <w:sz w:val="24"/>
          <w:szCs w:val="24"/>
        </w:rPr>
        <w:t xml:space="preserve"> in person, ___ in absentia, whose names are given in the list, who have successfully completed the </w:t>
      </w:r>
      <w:proofErr w:type="spellStart"/>
      <w:r w:rsidRPr="008F5068">
        <w:rPr>
          <w:rFonts w:ascii="Times New Roman" w:hAnsi="Times New Roman" w:cs="Times New Roman"/>
          <w:b/>
          <w:bCs/>
          <w:sz w:val="24"/>
          <w:szCs w:val="24"/>
        </w:rPr>
        <w:t>programmes</w:t>
      </w:r>
      <w:proofErr w:type="spellEnd"/>
      <w:r w:rsidRPr="008F5068">
        <w:rPr>
          <w:rFonts w:ascii="Times New Roman" w:hAnsi="Times New Roman" w:cs="Times New Roman"/>
          <w:b/>
          <w:bCs/>
          <w:sz w:val="24"/>
          <w:szCs w:val="24"/>
        </w:rPr>
        <w:t xml:space="preserve"> and have been certified after examination to be duly qualified to receive the same and I request that the Degrees be awarded to them”.</w:t>
      </w:r>
    </w:p>
    <w:p w14:paraId="0A39480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PRESENTER: Dean (Management)</w:t>
      </w:r>
    </w:p>
    <w:p w14:paraId="528C25F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xml:space="preserve">            “Respected Chancellor, I present unto you ___ candidates of Master of Business Administration and ___candidates of Bachelor of Business Administration, ___ in person, ___ in absentia, whose names are given in the list, who have successfully completed the </w:t>
      </w:r>
      <w:proofErr w:type="spellStart"/>
      <w:r w:rsidRPr="008F5068">
        <w:rPr>
          <w:rFonts w:ascii="Times New Roman" w:hAnsi="Times New Roman" w:cs="Times New Roman"/>
          <w:b/>
          <w:bCs/>
          <w:sz w:val="24"/>
          <w:szCs w:val="24"/>
        </w:rPr>
        <w:t>programmes</w:t>
      </w:r>
      <w:proofErr w:type="spellEnd"/>
      <w:r w:rsidRPr="008F5068">
        <w:rPr>
          <w:rFonts w:ascii="Times New Roman" w:hAnsi="Times New Roman" w:cs="Times New Roman"/>
          <w:b/>
          <w:bCs/>
          <w:sz w:val="24"/>
          <w:szCs w:val="24"/>
        </w:rPr>
        <w:t xml:space="preserve"> and have been certified after examination to be duly qualified to receive the same and I request that the Degrees be awarded to them”.</w:t>
      </w:r>
    </w:p>
    <w:p w14:paraId="6598E87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PRESENTER: Dean (Law)                            </w:t>
      </w:r>
    </w:p>
    <w:p w14:paraId="361A18F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“Respected Chancellor, I present unto you,</w:t>
      </w:r>
      <w:r w:rsidRPr="008F5068">
        <w:rPr>
          <w:rFonts w:ascii="Times New Roman" w:hAnsi="Times New Roman" w:cs="Times New Roman"/>
          <w:b/>
          <w:bCs/>
          <w:sz w:val="24"/>
          <w:szCs w:val="24"/>
          <w:u w:val="single"/>
        </w:rPr>
        <w:t>     </w:t>
      </w:r>
      <w:r w:rsidRPr="008F5068">
        <w:rPr>
          <w:rFonts w:ascii="Times New Roman" w:hAnsi="Times New Roman" w:cs="Times New Roman"/>
          <w:b/>
          <w:bCs/>
          <w:sz w:val="24"/>
          <w:szCs w:val="24"/>
        </w:rPr>
        <w:t xml:space="preserve"> candidates of </w:t>
      </w:r>
      <w:proofErr w:type="spellStart"/>
      <w:r w:rsidRPr="008F5068">
        <w:rPr>
          <w:rFonts w:ascii="Times New Roman" w:hAnsi="Times New Roman" w:cs="Times New Roman"/>
          <w:b/>
          <w:bCs/>
          <w:sz w:val="24"/>
          <w:szCs w:val="24"/>
        </w:rPr>
        <w:t>Legum</w:t>
      </w:r>
      <w:proofErr w:type="spellEnd"/>
      <w:r w:rsidRPr="008F5068">
        <w:rPr>
          <w:rFonts w:ascii="Times New Roman" w:hAnsi="Times New Roman" w:cs="Times New Roman"/>
          <w:b/>
          <w:bCs/>
          <w:sz w:val="24"/>
          <w:szCs w:val="24"/>
        </w:rPr>
        <w:t xml:space="preserve"> Baccalaureus (</w:t>
      </w:r>
      <w:proofErr w:type="spellStart"/>
      <w:r w:rsidRPr="008F5068">
        <w:rPr>
          <w:rFonts w:ascii="Times New Roman" w:hAnsi="Times New Roman" w:cs="Times New Roman"/>
          <w:b/>
          <w:bCs/>
          <w:sz w:val="24"/>
          <w:szCs w:val="24"/>
        </w:rPr>
        <w:t>Honours</w:t>
      </w:r>
      <w:proofErr w:type="spellEnd"/>
      <w:r w:rsidRPr="008F5068">
        <w:rPr>
          <w:rFonts w:ascii="Times New Roman" w:hAnsi="Times New Roman" w:cs="Times New Roman"/>
          <w:b/>
          <w:bCs/>
          <w:sz w:val="24"/>
          <w:szCs w:val="24"/>
        </w:rPr>
        <w:t>), </w:t>
      </w:r>
      <w:r w:rsidRPr="008F5068">
        <w:rPr>
          <w:rFonts w:ascii="Times New Roman" w:hAnsi="Times New Roman" w:cs="Times New Roman"/>
          <w:b/>
          <w:bCs/>
          <w:sz w:val="24"/>
          <w:szCs w:val="24"/>
          <w:u w:val="single"/>
        </w:rPr>
        <w:t>     </w:t>
      </w:r>
      <w:r w:rsidRPr="008F5068">
        <w:rPr>
          <w:rFonts w:ascii="Times New Roman" w:hAnsi="Times New Roman" w:cs="Times New Roman"/>
          <w:b/>
          <w:bCs/>
          <w:sz w:val="24"/>
          <w:szCs w:val="24"/>
        </w:rPr>
        <w:t xml:space="preserve">candidates of Bachelor of Arts and </w:t>
      </w:r>
      <w:proofErr w:type="spellStart"/>
      <w:r w:rsidRPr="008F5068">
        <w:rPr>
          <w:rFonts w:ascii="Times New Roman" w:hAnsi="Times New Roman" w:cs="Times New Roman"/>
          <w:b/>
          <w:bCs/>
          <w:sz w:val="24"/>
          <w:szCs w:val="24"/>
        </w:rPr>
        <w:t>Legum</w:t>
      </w:r>
      <w:proofErr w:type="spellEnd"/>
      <w:r w:rsidRPr="008F5068">
        <w:rPr>
          <w:rFonts w:ascii="Times New Roman" w:hAnsi="Times New Roman" w:cs="Times New Roman"/>
          <w:b/>
          <w:bCs/>
          <w:sz w:val="24"/>
          <w:szCs w:val="24"/>
        </w:rPr>
        <w:t xml:space="preserve"> Baccalaureus (</w:t>
      </w:r>
      <w:proofErr w:type="spellStart"/>
      <w:r w:rsidRPr="008F5068">
        <w:rPr>
          <w:rFonts w:ascii="Times New Roman" w:hAnsi="Times New Roman" w:cs="Times New Roman"/>
          <w:b/>
          <w:bCs/>
          <w:sz w:val="24"/>
          <w:szCs w:val="24"/>
        </w:rPr>
        <w:t>Honours</w:t>
      </w:r>
      <w:proofErr w:type="spellEnd"/>
      <w:r w:rsidRPr="008F5068">
        <w:rPr>
          <w:rFonts w:ascii="Times New Roman" w:hAnsi="Times New Roman" w:cs="Times New Roman"/>
          <w:b/>
          <w:bCs/>
          <w:sz w:val="24"/>
          <w:szCs w:val="24"/>
        </w:rPr>
        <w:t>), </w:t>
      </w:r>
      <w:r w:rsidRPr="008F5068">
        <w:rPr>
          <w:rFonts w:ascii="Times New Roman" w:hAnsi="Times New Roman" w:cs="Times New Roman"/>
          <w:b/>
          <w:bCs/>
          <w:sz w:val="24"/>
          <w:szCs w:val="24"/>
          <w:u w:val="single"/>
        </w:rPr>
        <w:t>     </w:t>
      </w:r>
      <w:r w:rsidRPr="008F5068">
        <w:rPr>
          <w:rFonts w:ascii="Times New Roman" w:hAnsi="Times New Roman" w:cs="Times New Roman"/>
          <w:b/>
          <w:bCs/>
          <w:sz w:val="24"/>
          <w:szCs w:val="24"/>
        </w:rPr>
        <w:t xml:space="preserve"> candidates of Bachelor of Commerce and </w:t>
      </w:r>
      <w:proofErr w:type="spellStart"/>
      <w:r w:rsidRPr="008F5068">
        <w:rPr>
          <w:rFonts w:ascii="Times New Roman" w:hAnsi="Times New Roman" w:cs="Times New Roman"/>
          <w:b/>
          <w:bCs/>
          <w:sz w:val="24"/>
          <w:szCs w:val="24"/>
        </w:rPr>
        <w:t>Legum</w:t>
      </w:r>
      <w:proofErr w:type="spellEnd"/>
      <w:r w:rsidRPr="008F5068">
        <w:rPr>
          <w:rFonts w:ascii="Times New Roman" w:hAnsi="Times New Roman" w:cs="Times New Roman"/>
          <w:b/>
          <w:bCs/>
          <w:sz w:val="24"/>
          <w:szCs w:val="24"/>
        </w:rPr>
        <w:t xml:space="preserve"> Baccalaureus (</w:t>
      </w:r>
      <w:proofErr w:type="spellStart"/>
      <w:r w:rsidRPr="008F5068">
        <w:rPr>
          <w:rFonts w:ascii="Times New Roman" w:hAnsi="Times New Roman" w:cs="Times New Roman"/>
          <w:b/>
          <w:bCs/>
          <w:sz w:val="24"/>
          <w:szCs w:val="24"/>
        </w:rPr>
        <w:t>Honours</w:t>
      </w:r>
      <w:proofErr w:type="spellEnd"/>
      <w:r w:rsidRPr="008F5068">
        <w:rPr>
          <w:rFonts w:ascii="Times New Roman" w:hAnsi="Times New Roman" w:cs="Times New Roman"/>
          <w:b/>
          <w:bCs/>
          <w:sz w:val="24"/>
          <w:szCs w:val="24"/>
        </w:rPr>
        <w:t xml:space="preserve">),  ___ in-person, ___ in-absentia, whose names are given in the list, who have successfully completed the </w:t>
      </w:r>
      <w:proofErr w:type="spellStart"/>
      <w:r w:rsidRPr="008F5068">
        <w:rPr>
          <w:rFonts w:ascii="Times New Roman" w:hAnsi="Times New Roman" w:cs="Times New Roman"/>
          <w:b/>
          <w:bCs/>
          <w:sz w:val="24"/>
          <w:szCs w:val="24"/>
        </w:rPr>
        <w:t>programmes</w:t>
      </w:r>
      <w:proofErr w:type="spellEnd"/>
      <w:r w:rsidRPr="008F5068">
        <w:rPr>
          <w:rFonts w:ascii="Times New Roman" w:hAnsi="Times New Roman" w:cs="Times New Roman"/>
          <w:b/>
          <w:bCs/>
          <w:sz w:val="24"/>
          <w:szCs w:val="24"/>
        </w:rPr>
        <w:t xml:space="preserve"> and have been certified after examination to be duly qualified to receive the same and I request that the Degrees be awarded to them”.</w:t>
      </w:r>
    </w:p>
    <w:p w14:paraId="223D3E8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PRESENTER : Dean (Agricultural Sciences )</w:t>
      </w:r>
    </w:p>
    <w:p w14:paraId="2294D01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“Respected Chancellor, I present unto you ___ candidates of Bachelor of Science (Honors) in Horticulture, and ___ candidates of Bachelor of Science (Honors) in Agriculture, </w:t>
      </w:r>
      <w:r w:rsidRPr="008F5068">
        <w:rPr>
          <w:rFonts w:ascii="Times New Roman" w:hAnsi="Times New Roman" w:cs="Times New Roman"/>
          <w:b/>
          <w:bCs/>
          <w:sz w:val="24"/>
          <w:szCs w:val="24"/>
          <w:u w:val="single"/>
        </w:rPr>
        <w:t>             </w:t>
      </w:r>
      <w:r w:rsidRPr="008F5068">
        <w:rPr>
          <w:rFonts w:ascii="Times New Roman" w:hAnsi="Times New Roman" w:cs="Times New Roman"/>
          <w:b/>
          <w:bCs/>
          <w:sz w:val="24"/>
          <w:szCs w:val="24"/>
        </w:rPr>
        <w:t xml:space="preserve"> in-person and ___ in-absentia whose names are given in the list, who have successfully completed the </w:t>
      </w:r>
      <w:proofErr w:type="spellStart"/>
      <w:r w:rsidRPr="008F5068">
        <w:rPr>
          <w:rFonts w:ascii="Times New Roman" w:hAnsi="Times New Roman" w:cs="Times New Roman"/>
          <w:b/>
          <w:bCs/>
          <w:sz w:val="24"/>
          <w:szCs w:val="24"/>
        </w:rPr>
        <w:t>programmes</w:t>
      </w:r>
      <w:proofErr w:type="spellEnd"/>
      <w:r w:rsidRPr="008F5068">
        <w:rPr>
          <w:rFonts w:ascii="Times New Roman" w:hAnsi="Times New Roman" w:cs="Times New Roman"/>
          <w:b/>
          <w:bCs/>
          <w:sz w:val="24"/>
          <w:szCs w:val="24"/>
        </w:rPr>
        <w:t xml:space="preserve"> and have been certified after examination to be duly qualified to receive the same and I request that the Degrees be awarded to them”.</w:t>
      </w:r>
    </w:p>
    <w:p w14:paraId="41FF85F4" w14:textId="77777777" w:rsidR="008F5068" w:rsidRPr="008F5068" w:rsidRDefault="008F5068" w:rsidP="006B0AEE">
      <w:pPr>
        <w:numPr>
          <w:ilvl w:val="0"/>
          <w:numId w:val="48"/>
        </w:numPr>
        <w:jc w:val="both"/>
        <w:rPr>
          <w:rFonts w:ascii="Times New Roman" w:hAnsi="Times New Roman" w:cs="Times New Roman"/>
          <w:sz w:val="24"/>
          <w:szCs w:val="24"/>
        </w:rPr>
      </w:pPr>
      <w:r w:rsidRPr="008F5068">
        <w:rPr>
          <w:rFonts w:ascii="Times New Roman" w:hAnsi="Times New Roman" w:cs="Times New Roman"/>
          <w:b/>
          <w:bCs/>
          <w:sz w:val="24"/>
          <w:szCs w:val="24"/>
        </w:rPr>
        <w:t>AWARD OF MEDALS AND RANKS</w:t>
      </w:r>
    </w:p>
    <w:p w14:paraId="02C2B0B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w:t>
      </w:r>
      <w:r w:rsidRPr="008F5068">
        <w:rPr>
          <w:rFonts w:ascii="Times New Roman" w:hAnsi="Times New Roman" w:cs="Times New Roman"/>
          <w:b/>
          <w:bCs/>
          <w:sz w:val="24"/>
          <w:szCs w:val="24"/>
        </w:rPr>
        <w:t>Respected Chancellor, I present unto you ___ candidates for the award of Medals and Ranks in the Faculty of Engineering and Technology / Faculty of Science and Humanities / Faculty of Management / Faculty of Medicine and Health Sciences / Faculty of Law / Faculty of Agricultural Sciences and I request that the Medals and Ranks be awarded to them”.</w:t>
      </w:r>
    </w:p>
    <w:p w14:paraId="020141FC"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Candidates who have been awarded Medals and Ranks shall go up to the dais when called and receive the same from the Chancellor.</w:t>
      </w:r>
    </w:p>
    <w:p w14:paraId="054CFF33"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Presenter (Faculty of Engineering and Technology):  </w:t>
      </w:r>
      <w:r w:rsidRPr="008F5068">
        <w:rPr>
          <w:rFonts w:ascii="Times New Roman" w:hAnsi="Times New Roman" w:cs="Times New Roman"/>
          <w:sz w:val="24"/>
          <w:szCs w:val="24"/>
        </w:rPr>
        <w:t>Dean</w:t>
      </w:r>
    </w:p>
    <w:p w14:paraId="75E6F6C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Presenter (Faculty of Science and Humanities):  </w:t>
      </w:r>
      <w:r w:rsidRPr="008F5068">
        <w:rPr>
          <w:rFonts w:ascii="Times New Roman" w:hAnsi="Times New Roman" w:cs="Times New Roman"/>
          <w:sz w:val="24"/>
          <w:szCs w:val="24"/>
        </w:rPr>
        <w:t>Dean</w:t>
      </w:r>
    </w:p>
    <w:p w14:paraId="3897004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Presenter (Faculty of Medicine and Health Sciences):  </w:t>
      </w:r>
      <w:r w:rsidRPr="008F5068">
        <w:rPr>
          <w:rFonts w:ascii="Times New Roman" w:hAnsi="Times New Roman" w:cs="Times New Roman"/>
          <w:sz w:val="24"/>
          <w:szCs w:val="24"/>
        </w:rPr>
        <w:t>Dean</w:t>
      </w:r>
    </w:p>
    <w:p w14:paraId="13F2CD3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Presenter (Faculty of Management):  </w:t>
      </w:r>
      <w:r w:rsidRPr="008F5068">
        <w:rPr>
          <w:rFonts w:ascii="Times New Roman" w:hAnsi="Times New Roman" w:cs="Times New Roman"/>
          <w:sz w:val="24"/>
          <w:szCs w:val="24"/>
        </w:rPr>
        <w:t>Dean</w:t>
      </w:r>
    </w:p>
    <w:p w14:paraId="64B7382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Presenter (Faculty of Law):  </w:t>
      </w:r>
      <w:r w:rsidRPr="008F5068">
        <w:rPr>
          <w:rFonts w:ascii="Times New Roman" w:hAnsi="Times New Roman" w:cs="Times New Roman"/>
          <w:sz w:val="24"/>
          <w:szCs w:val="24"/>
        </w:rPr>
        <w:t>Dean</w:t>
      </w:r>
    </w:p>
    <w:p w14:paraId="63F312F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Presenter (Faculty of Agricultural Sciences):  </w:t>
      </w:r>
      <w:r w:rsidRPr="008F5068">
        <w:rPr>
          <w:rFonts w:ascii="Times New Roman" w:hAnsi="Times New Roman" w:cs="Times New Roman"/>
          <w:sz w:val="24"/>
          <w:szCs w:val="24"/>
        </w:rPr>
        <w:t>Dean</w:t>
      </w:r>
    </w:p>
    <w:p w14:paraId="7F2AF719" w14:textId="77777777" w:rsidR="008F5068" w:rsidRPr="008F5068" w:rsidRDefault="008F5068" w:rsidP="006B0AEE">
      <w:pPr>
        <w:numPr>
          <w:ilvl w:val="0"/>
          <w:numId w:val="49"/>
        </w:numPr>
        <w:jc w:val="both"/>
        <w:rPr>
          <w:rFonts w:ascii="Times New Roman" w:hAnsi="Times New Roman" w:cs="Times New Roman"/>
          <w:sz w:val="24"/>
          <w:szCs w:val="24"/>
        </w:rPr>
      </w:pPr>
      <w:r w:rsidRPr="008F5068">
        <w:rPr>
          <w:rFonts w:ascii="Times New Roman" w:hAnsi="Times New Roman" w:cs="Times New Roman"/>
          <w:b/>
          <w:bCs/>
          <w:sz w:val="24"/>
          <w:szCs w:val="24"/>
        </w:rPr>
        <w:t>ADMINISTRATION OF THE PLEDGE</w:t>
      </w:r>
    </w:p>
    <w:p w14:paraId="2E567FD5"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When all the candidates for the Degrees and Diplomas in various faculties have been awarded, the Chancellor will administer the pledge as follows and the candidates will repeat the pledge (in standing).</w:t>
      </w:r>
    </w:p>
    <w:p w14:paraId="4772CAB2"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xml:space="preserve">            “We shall, in thought, word and deed, ever </w:t>
      </w:r>
      <w:proofErr w:type="spellStart"/>
      <w:r w:rsidRPr="008F5068">
        <w:rPr>
          <w:rFonts w:ascii="Times New Roman" w:hAnsi="Times New Roman" w:cs="Times New Roman"/>
          <w:b/>
          <w:bCs/>
          <w:sz w:val="24"/>
          <w:szCs w:val="24"/>
        </w:rPr>
        <w:t>endeavour</w:t>
      </w:r>
      <w:proofErr w:type="spellEnd"/>
      <w:r w:rsidRPr="008F5068">
        <w:rPr>
          <w:rFonts w:ascii="Times New Roman" w:hAnsi="Times New Roman" w:cs="Times New Roman"/>
          <w:b/>
          <w:bCs/>
          <w:sz w:val="24"/>
          <w:szCs w:val="24"/>
        </w:rPr>
        <w:t xml:space="preserve">, to be scrupulously honest, in the discharge of our duties in our profession,        and shall uphold, the dignity and integrity of our profession, and the </w:t>
      </w:r>
      <w:proofErr w:type="spellStart"/>
      <w:r w:rsidRPr="008F5068">
        <w:rPr>
          <w:rFonts w:ascii="Times New Roman" w:hAnsi="Times New Roman" w:cs="Times New Roman"/>
          <w:b/>
          <w:bCs/>
          <w:sz w:val="24"/>
          <w:szCs w:val="24"/>
        </w:rPr>
        <w:t>honour</w:t>
      </w:r>
      <w:proofErr w:type="spellEnd"/>
      <w:r w:rsidRPr="008F5068">
        <w:rPr>
          <w:rFonts w:ascii="Times New Roman" w:hAnsi="Times New Roman" w:cs="Times New Roman"/>
          <w:b/>
          <w:bCs/>
          <w:sz w:val="24"/>
          <w:szCs w:val="24"/>
        </w:rPr>
        <w:t xml:space="preserve"> of our University”.</w:t>
      </w:r>
    </w:p>
    <w:p w14:paraId="19D6F0F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“We shall, uphold and advance, social order, and the well</w:t>
      </w:r>
      <w:r w:rsidRPr="008F5068">
        <w:rPr>
          <w:rFonts w:ascii="Times New Roman" w:hAnsi="Times New Roman" w:cs="Times New Roman"/>
          <w:b/>
          <w:bCs/>
          <w:sz w:val="24"/>
          <w:szCs w:val="24"/>
        </w:rPr>
        <w:softHyphen/>
        <w:t>being of our fellow members, and shall devote, all our energy, to promote, unity, integrity, and the secular ideal of our Country”.</w:t>
      </w:r>
    </w:p>
    <w:p w14:paraId="65E73FEB" w14:textId="77777777" w:rsidR="008F5068" w:rsidRPr="008F5068" w:rsidRDefault="008F5068" w:rsidP="006B0AEE">
      <w:pPr>
        <w:numPr>
          <w:ilvl w:val="0"/>
          <w:numId w:val="50"/>
        </w:numPr>
        <w:jc w:val="both"/>
        <w:rPr>
          <w:rFonts w:ascii="Times New Roman" w:hAnsi="Times New Roman" w:cs="Times New Roman"/>
          <w:sz w:val="24"/>
          <w:szCs w:val="24"/>
        </w:rPr>
      </w:pPr>
      <w:r w:rsidRPr="008F5068">
        <w:rPr>
          <w:rFonts w:ascii="Times New Roman" w:hAnsi="Times New Roman" w:cs="Times New Roman"/>
          <w:b/>
          <w:bCs/>
          <w:sz w:val="24"/>
          <w:szCs w:val="24"/>
        </w:rPr>
        <w:t>CONFERMENT OF THE DEGREES AND DIPLOMAS</w:t>
      </w:r>
    </w:p>
    <w:p w14:paraId="738C14CD"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After administering the pledge, the Chancellor shall say [the candidates, shall remain standing]:</w:t>
      </w:r>
    </w:p>
    <w:p w14:paraId="6006F508"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“By virtue of the authority vested in me as the Chancellor of the SRM Institute of Science and Technology, I admit you to the several Degrees and Diplomas (both in-person and in-absentia) in the Faculties of Engineering and Technology / Science and Humanities / Medicine and Health Sciences / Management / Law / Agricultural Sciences for which you have been declared qualified in this University and in token thereof you have been presented with these Degrees and Diplomas and I authorize you to wear the robes ordained, as the insignia of your Degrees / Diplomas”.</w:t>
      </w:r>
    </w:p>
    <w:p w14:paraId="05F317CA"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Then the candidates will resume to their seats.</w:t>
      </w:r>
    </w:p>
    <w:p w14:paraId="59E458BA" w14:textId="77777777" w:rsidR="008F5068" w:rsidRPr="008F5068" w:rsidRDefault="008F5068" w:rsidP="006B0AEE">
      <w:pPr>
        <w:numPr>
          <w:ilvl w:val="0"/>
          <w:numId w:val="51"/>
        </w:numPr>
        <w:jc w:val="both"/>
        <w:rPr>
          <w:rFonts w:ascii="Times New Roman" w:hAnsi="Times New Roman" w:cs="Times New Roman"/>
          <w:sz w:val="24"/>
          <w:szCs w:val="24"/>
        </w:rPr>
      </w:pPr>
      <w:r w:rsidRPr="008F5068">
        <w:rPr>
          <w:rFonts w:ascii="Times New Roman" w:hAnsi="Times New Roman" w:cs="Times New Roman"/>
          <w:b/>
          <w:bCs/>
          <w:sz w:val="24"/>
          <w:szCs w:val="24"/>
        </w:rPr>
        <w:t>SIGNING THE REGISTER OF GRADUATES</w:t>
      </w:r>
    </w:p>
    <w:p w14:paraId="282CC830"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Registrar shall lay the records of the Degrees that have been conferred before the Chancellor, who shall sign the same.</w:t>
      </w:r>
    </w:p>
    <w:p w14:paraId="5908B380" w14:textId="77777777" w:rsidR="008F5068" w:rsidRPr="008F5068" w:rsidRDefault="008F5068" w:rsidP="006B0AEE">
      <w:pPr>
        <w:numPr>
          <w:ilvl w:val="0"/>
          <w:numId w:val="52"/>
        </w:numPr>
        <w:jc w:val="both"/>
        <w:rPr>
          <w:rFonts w:ascii="Times New Roman" w:hAnsi="Times New Roman" w:cs="Times New Roman"/>
          <w:sz w:val="24"/>
          <w:szCs w:val="24"/>
        </w:rPr>
      </w:pPr>
      <w:r w:rsidRPr="008F5068">
        <w:rPr>
          <w:rFonts w:ascii="Times New Roman" w:hAnsi="Times New Roman" w:cs="Times New Roman"/>
          <w:b/>
          <w:bCs/>
          <w:sz w:val="24"/>
          <w:szCs w:val="24"/>
        </w:rPr>
        <w:t>DISSOLUTION OF CONVOCATION</w:t>
      </w:r>
    </w:p>
    <w:p w14:paraId="3DDB1C1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Chancellor shall say,</w:t>
      </w:r>
    </w:p>
    <w:p w14:paraId="19D0F84B"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“I dissolve this convocation”</w:t>
      </w:r>
    </w:p>
    <w:p w14:paraId="00D22499"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At the conclusion of the proceedings, the Chancellor, the Pro-Chancellor (Administration), the Pro-Chancellor (Academics), the President, the Chief Guest, the Recipient(s), the Vice-Chancellor, Pro-Vice Chancellor(s), Registrar, the Members of the Board of Management, the Academic Council and the Director(s) / Dean(s) of the Faculty, all the Graduates and invitees shall rise up for national anthem.</w:t>
      </w:r>
    </w:p>
    <w:p w14:paraId="18D2C2C6"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Chancellor shall then say</w:t>
      </w:r>
    </w:p>
    <w:p w14:paraId="6886DA7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“National Anthem”</w:t>
      </w:r>
    </w:p>
    <w:p w14:paraId="18778626" w14:textId="77777777" w:rsidR="008F5068" w:rsidRPr="008F5068" w:rsidRDefault="008F5068" w:rsidP="006B0AEE">
      <w:pPr>
        <w:numPr>
          <w:ilvl w:val="0"/>
          <w:numId w:val="53"/>
        </w:numPr>
        <w:jc w:val="both"/>
        <w:rPr>
          <w:rFonts w:ascii="Times New Roman" w:hAnsi="Times New Roman" w:cs="Times New Roman"/>
          <w:sz w:val="24"/>
          <w:szCs w:val="24"/>
        </w:rPr>
      </w:pPr>
      <w:r w:rsidRPr="008F5068">
        <w:rPr>
          <w:rFonts w:ascii="Times New Roman" w:hAnsi="Times New Roman" w:cs="Times New Roman"/>
          <w:b/>
          <w:bCs/>
          <w:sz w:val="24"/>
          <w:szCs w:val="24"/>
        </w:rPr>
        <w:t>NATIONAL ANTHEM – RECORDED MUSIC</w:t>
      </w:r>
    </w:p>
    <w:p w14:paraId="3C620E1C" w14:textId="77777777" w:rsidR="008F5068" w:rsidRPr="008F5068" w:rsidRDefault="008F5068" w:rsidP="006B0AEE">
      <w:pPr>
        <w:numPr>
          <w:ilvl w:val="0"/>
          <w:numId w:val="54"/>
        </w:numPr>
        <w:jc w:val="both"/>
        <w:rPr>
          <w:rFonts w:ascii="Times New Roman" w:hAnsi="Times New Roman" w:cs="Times New Roman"/>
          <w:sz w:val="24"/>
          <w:szCs w:val="24"/>
        </w:rPr>
      </w:pPr>
      <w:r w:rsidRPr="008F5068">
        <w:rPr>
          <w:rFonts w:ascii="Times New Roman" w:hAnsi="Times New Roman" w:cs="Times New Roman"/>
          <w:b/>
          <w:bCs/>
          <w:sz w:val="24"/>
          <w:szCs w:val="24"/>
        </w:rPr>
        <w:t>RETURN OF PROCESSION TO THE MINI AUDITORIUM – I</w:t>
      </w:r>
    </w:p>
    <w:p w14:paraId="18C42BC1"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sz w:val="24"/>
          <w:szCs w:val="24"/>
        </w:rPr>
        <w:t>The Chancellor, the Pro-Chancellor (Administration), the Pro-Chancellor (Academics), the President, the Chief Guest, the Recipient, the Vice-Chancellor, the Pro-Vice Chancellors, the Members of the Board of Management, the Academic Council, the Directors of the Faculties and the Registrar shall retire in procession to the VIP robbing room. The Graduates and Invitees shall remain standing.</w:t>
      </w:r>
    </w:p>
    <w:p w14:paraId="38CF4DF3" w14:textId="77777777" w:rsidR="008F5068" w:rsidRPr="008F5068" w:rsidRDefault="008F5068" w:rsidP="006B0AEE">
      <w:pPr>
        <w:numPr>
          <w:ilvl w:val="0"/>
          <w:numId w:val="55"/>
        </w:numPr>
        <w:jc w:val="both"/>
        <w:rPr>
          <w:rFonts w:ascii="Times New Roman" w:hAnsi="Times New Roman" w:cs="Times New Roman"/>
          <w:sz w:val="24"/>
          <w:szCs w:val="24"/>
        </w:rPr>
      </w:pPr>
      <w:r w:rsidRPr="008F5068">
        <w:rPr>
          <w:rFonts w:ascii="Times New Roman" w:hAnsi="Times New Roman" w:cs="Times New Roman"/>
          <w:b/>
          <w:bCs/>
          <w:sz w:val="24"/>
          <w:szCs w:val="24"/>
        </w:rPr>
        <w:t>DEROBING</w:t>
      </w:r>
    </w:p>
    <w:p w14:paraId="03EE3E05" w14:textId="77777777" w:rsidR="008F5068" w:rsidRPr="008F5068" w:rsidRDefault="00616AD5" w:rsidP="008F5068">
      <w:pPr>
        <w:jc w:val="both"/>
        <w:rPr>
          <w:rFonts w:ascii="Times New Roman" w:hAnsi="Times New Roman" w:cs="Times New Roman"/>
          <w:sz w:val="24"/>
          <w:szCs w:val="24"/>
        </w:rPr>
      </w:pPr>
      <w:r>
        <w:rPr>
          <w:rFonts w:ascii="Times New Roman" w:hAnsi="Times New Roman" w:cs="Times New Roman"/>
          <w:noProof/>
          <w:sz w:val="24"/>
          <w:szCs w:val="24"/>
        </w:rPr>
      </w:r>
      <w:r w:rsidR="00616AD5">
        <w:rPr>
          <w:rFonts w:ascii="Times New Roman" w:hAnsi="Times New Roman" w:cs="Times New Roman"/>
          <w:noProof/>
          <w:sz w:val="24"/>
          <w:szCs w:val="24"/>
        </w:rPr>
        <w:pict w14:anchorId="67524AD6">
          <v:rect id="_x0000_i1042" style="width:0;height:.75pt" o:hralign="center" o:hrstd="t" o:hr="t" fillcolor="#a0a0a0" stroked="f"/>
        </w:pict>
      </w:r>
    </w:p>
    <w:p w14:paraId="65CDF804"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 </w:t>
      </w:r>
      <w:r w:rsidRPr="008F5068">
        <w:rPr>
          <w:rFonts w:ascii="Times New Roman" w:hAnsi="Times New Roman" w:cs="Times New Roman"/>
          <w:b/>
          <w:bCs/>
          <w:sz w:val="24"/>
          <w:szCs w:val="24"/>
          <w:u w:val="single"/>
        </w:rPr>
        <w:t>ANNEXURE: IV</w:t>
      </w:r>
    </w:p>
    <w:p w14:paraId="29B0A61E" w14:textId="77777777" w:rsidR="008F5068" w:rsidRPr="008F5068" w:rsidRDefault="008F5068" w:rsidP="008F5068">
      <w:pPr>
        <w:jc w:val="both"/>
        <w:rPr>
          <w:rFonts w:ascii="Times New Roman" w:hAnsi="Times New Roman" w:cs="Times New Roman"/>
          <w:sz w:val="24"/>
          <w:szCs w:val="24"/>
        </w:rPr>
      </w:pPr>
      <w:r w:rsidRPr="008F5068">
        <w:rPr>
          <w:rFonts w:ascii="Times New Roman" w:hAnsi="Times New Roman" w:cs="Times New Roman"/>
          <w:b/>
          <w:bCs/>
          <w:sz w:val="24"/>
          <w:szCs w:val="24"/>
        </w:rPr>
        <w:t>ONLINE ASSESSMENTS FOR THE COURSES OFFERED THROUGH  ONLINE</w:t>
      </w:r>
    </w:p>
    <w:p w14:paraId="78E19F9E" w14:textId="77777777" w:rsidR="008F5068" w:rsidRPr="008F5068" w:rsidRDefault="008F5068" w:rsidP="006B0AEE">
      <w:pPr>
        <w:numPr>
          <w:ilvl w:val="0"/>
          <w:numId w:val="56"/>
        </w:numPr>
        <w:jc w:val="both"/>
        <w:rPr>
          <w:rFonts w:ascii="Times New Roman" w:hAnsi="Times New Roman" w:cs="Times New Roman"/>
          <w:sz w:val="24"/>
          <w:szCs w:val="24"/>
        </w:rPr>
      </w:pPr>
      <w:r w:rsidRPr="008F5068">
        <w:rPr>
          <w:rFonts w:ascii="Times New Roman" w:hAnsi="Times New Roman" w:cs="Times New Roman"/>
          <w:sz w:val="24"/>
          <w:szCs w:val="24"/>
        </w:rPr>
        <w:t>The Evaluation shall include two types of assessments; Continuous or Formative assessment and Summative assessment in the form of end semester examination or term end examination as given in the respective regulations. For any deviation from the regulations, a special approval need to be obtained from the Vice-Chancellor. The SRMIST shall notify all assessment tools to be used for the Formative and Summative assessments.</w:t>
      </w:r>
    </w:p>
    <w:p w14:paraId="02B55E9F" w14:textId="77777777" w:rsidR="008F5068" w:rsidRPr="008F5068" w:rsidRDefault="008F5068" w:rsidP="006B0AEE">
      <w:pPr>
        <w:numPr>
          <w:ilvl w:val="0"/>
          <w:numId w:val="56"/>
        </w:numPr>
        <w:jc w:val="both"/>
        <w:rPr>
          <w:rFonts w:ascii="Times New Roman" w:hAnsi="Times New Roman" w:cs="Times New Roman"/>
          <w:sz w:val="24"/>
          <w:szCs w:val="24"/>
        </w:rPr>
      </w:pPr>
      <w:r w:rsidRPr="008F5068">
        <w:rPr>
          <w:rFonts w:ascii="Times New Roman" w:hAnsi="Times New Roman" w:cs="Times New Roman"/>
          <w:sz w:val="24"/>
          <w:szCs w:val="24"/>
        </w:rPr>
        <w:t>Remote Proctored Examinations can be conducted for the courses offered through online/offline either using technology enabled online test with all the security arrangements ensuring transparency and credibility of the examinations, or through the Proctored Examination and in conformity with any other norms for such examination, as may be laid down by the regulatory body. As restriction of territorial jurisdiction is not applicable for online learning, the technology enabled Remote Proctored Examination shall be used to conduct examinations for National &amp; International learners. SRMIST shall adopt the guidelines issued by the regulatory body for the conduct of proctored examinations.</w:t>
      </w:r>
    </w:p>
    <w:p w14:paraId="02FBB4BC" w14:textId="77777777" w:rsidR="008F5068" w:rsidRPr="008F5068" w:rsidRDefault="008F5068" w:rsidP="006B0AEE">
      <w:pPr>
        <w:numPr>
          <w:ilvl w:val="0"/>
          <w:numId w:val="56"/>
        </w:numPr>
        <w:jc w:val="both"/>
        <w:rPr>
          <w:rFonts w:ascii="Times New Roman" w:hAnsi="Times New Roman" w:cs="Times New Roman"/>
          <w:sz w:val="24"/>
          <w:szCs w:val="24"/>
        </w:rPr>
      </w:pPr>
      <w:r w:rsidRPr="008F5068">
        <w:rPr>
          <w:rFonts w:ascii="Times New Roman" w:hAnsi="Times New Roman" w:cs="Times New Roman"/>
          <w:sz w:val="24"/>
          <w:szCs w:val="24"/>
        </w:rPr>
        <w:t xml:space="preserve"> Each award of Degree at undergraduate and postgraduate levels and post graduate diploma for online mode shall be assigned a Unique Identification Number and shall have photograph and </w:t>
      </w:r>
      <w:proofErr w:type="spellStart"/>
      <w:r w:rsidRPr="008F5068">
        <w:rPr>
          <w:rFonts w:ascii="Times New Roman" w:hAnsi="Times New Roman" w:cs="Times New Roman"/>
          <w:sz w:val="24"/>
          <w:szCs w:val="24"/>
        </w:rPr>
        <w:t>Aadhaar</w:t>
      </w:r>
      <w:proofErr w:type="spellEnd"/>
      <w:r w:rsidRPr="008F5068">
        <w:rPr>
          <w:rFonts w:ascii="Times New Roman" w:hAnsi="Times New Roman" w:cs="Times New Roman"/>
          <w:sz w:val="24"/>
          <w:szCs w:val="24"/>
        </w:rPr>
        <w:t xml:space="preserve"> number or other government recognized identifier or Passport number, as applicable, with other relevant details of the learner along with the </w:t>
      </w:r>
      <w:proofErr w:type="spellStart"/>
      <w:r w:rsidRPr="008F5068">
        <w:rPr>
          <w:rFonts w:ascii="Times New Roman" w:hAnsi="Times New Roman" w:cs="Times New Roman"/>
          <w:sz w:val="24"/>
          <w:szCs w:val="24"/>
        </w:rPr>
        <w:t>Programme</w:t>
      </w:r>
      <w:proofErr w:type="spellEnd"/>
      <w:r w:rsidRPr="008F5068">
        <w:rPr>
          <w:rFonts w:ascii="Times New Roman" w:hAnsi="Times New Roman" w:cs="Times New Roman"/>
          <w:sz w:val="24"/>
          <w:szCs w:val="24"/>
        </w:rPr>
        <w:t xml:space="preserve"> name. Each award shall also be uploaded on the National Academic Depository.</w:t>
      </w:r>
    </w:p>
    <w:p w14:paraId="41DAA8F2" w14:textId="77777777" w:rsidR="00D80DAA" w:rsidRPr="008F5068" w:rsidRDefault="00D80DAA" w:rsidP="008F5068">
      <w:pPr>
        <w:jc w:val="both"/>
        <w:rPr>
          <w:rFonts w:ascii="Times New Roman" w:hAnsi="Times New Roman" w:cs="Times New Roman"/>
          <w:sz w:val="24"/>
          <w:szCs w:val="24"/>
        </w:rPr>
      </w:pPr>
    </w:p>
    <w:sectPr w:rsidR="00D80DAA" w:rsidRPr="008F506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1749" w14:textId="77777777" w:rsidR="005076CD" w:rsidRDefault="005076CD" w:rsidP="009230F7">
      <w:pPr>
        <w:spacing w:after="0" w:line="240" w:lineRule="auto"/>
      </w:pPr>
      <w:r>
        <w:separator/>
      </w:r>
    </w:p>
  </w:endnote>
  <w:endnote w:type="continuationSeparator" w:id="0">
    <w:p w14:paraId="4BCF9E33" w14:textId="77777777" w:rsidR="005076CD" w:rsidRDefault="005076CD" w:rsidP="0092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7D0C" w14:textId="77777777" w:rsidR="009230F7" w:rsidRDefault="00923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8A6" w14:textId="77777777" w:rsidR="009230F7" w:rsidRDefault="00923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9768" w14:textId="77777777" w:rsidR="009230F7" w:rsidRDefault="00923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A558" w14:textId="77777777" w:rsidR="005076CD" w:rsidRDefault="005076CD" w:rsidP="009230F7">
      <w:pPr>
        <w:spacing w:after="0" w:line="240" w:lineRule="auto"/>
      </w:pPr>
      <w:r>
        <w:separator/>
      </w:r>
    </w:p>
  </w:footnote>
  <w:footnote w:type="continuationSeparator" w:id="0">
    <w:p w14:paraId="1D26818F" w14:textId="77777777" w:rsidR="005076CD" w:rsidRDefault="005076CD" w:rsidP="0092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810B" w14:textId="77777777" w:rsidR="009230F7" w:rsidRDefault="00923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EAC3" w14:textId="3FCE5E0B" w:rsidR="009230F7" w:rsidRDefault="009230F7" w:rsidP="009230F7">
    <w:pPr>
      <w:pStyle w:val="Heading3"/>
      <w:spacing w:before="0" w:after="0" w:line="276" w:lineRule="auto"/>
      <w:jc w:val="center"/>
      <w:rPr>
        <w:rFonts w:ascii="Arial" w:eastAsia="Arial" w:hAnsi="Arial" w:cs="Arial"/>
        <w:color w:val="006600"/>
        <w:sz w:val="32"/>
        <w:szCs w:val="32"/>
      </w:rPr>
    </w:pPr>
    <w:r>
      <w:rPr>
        <w:rFonts w:ascii="Arial" w:eastAsia="Arial" w:hAnsi="Arial" w:cs="Arial"/>
        <w:color w:val="006600"/>
        <w:sz w:val="32"/>
        <w:szCs w:val="32"/>
      </w:rPr>
      <w:t>Meenakshi Sundararajan Engineering College</w:t>
    </w:r>
    <w:r>
      <w:rPr>
        <w:noProof/>
      </w:rPr>
      <w:drawing>
        <wp:anchor distT="0" distB="0" distL="114300" distR="114300" simplePos="0" relativeHeight="251656704" behindDoc="0" locked="0" layoutInCell="1" allowOverlap="1" wp14:anchorId="34C43620" wp14:editId="785068B8">
          <wp:simplePos x="0" y="0"/>
          <wp:positionH relativeFrom="column">
            <wp:posOffset>-19050</wp:posOffset>
          </wp:positionH>
          <wp:positionV relativeFrom="paragraph">
            <wp:posOffset>112395</wp:posOffset>
          </wp:positionV>
          <wp:extent cx="831215" cy="800100"/>
          <wp:effectExtent l="0" t="0" r="698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800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665D48A2" wp14:editId="3B9E8C80">
          <wp:simplePos x="0" y="0"/>
          <wp:positionH relativeFrom="column">
            <wp:posOffset>5641340</wp:posOffset>
          </wp:positionH>
          <wp:positionV relativeFrom="paragraph">
            <wp:posOffset>-52705</wp:posOffset>
          </wp:positionV>
          <wp:extent cx="603250" cy="47625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3250" cy="476250"/>
                  </a:xfrm>
                  <a:prstGeom prst="rect">
                    <a:avLst/>
                  </a:prstGeom>
                  <a:noFill/>
                </pic:spPr>
              </pic:pic>
            </a:graphicData>
          </a:graphic>
          <wp14:sizeRelH relativeFrom="page">
            <wp14:pctWidth>0</wp14:pctWidth>
          </wp14:sizeRelH>
          <wp14:sizeRelV relativeFrom="page">
            <wp14:pctHeight>0</wp14:pctHeight>
          </wp14:sizeRelV>
        </wp:anchor>
      </w:drawing>
    </w:r>
  </w:p>
  <w:p w14:paraId="455B22EA" w14:textId="77777777" w:rsidR="009230F7" w:rsidRDefault="009230F7" w:rsidP="009230F7">
    <w:pPr>
      <w:spacing w:after="0"/>
      <w:jc w:val="center"/>
      <w:rPr>
        <w:rFonts w:ascii="Arial" w:eastAsia="Arial" w:hAnsi="Arial" w:cs="Arial"/>
        <w:b/>
        <w:bCs/>
        <w:color w:val="800000"/>
      </w:rPr>
    </w:pPr>
    <w:r>
      <w:rPr>
        <w:rFonts w:ascii="Arial" w:eastAsia="Arial" w:hAnsi="Arial" w:cs="Arial"/>
        <w:b/>
        <w:bCs/>
        <w:color w:val="800000"/>
      </w:rPr>
      <w:t>( An Autonomous Institution )</w:t>
    </w:r>
  </w:p>
  <w:p w14:paraId="54575063" w14:textId="663B8D09" w:rsidR="009230F7" w:rsidRDefault="009230F7" w:rsidP="009230F7">
    <w:pPr>
      <w:spacing w:after="0"/>
      <w:jc w:val="center"/>
      <w:rPr>
        <w:rFonts w:ascii="Arial" w:eastAsia="Arial" w:hAnsi="Arial" w:cs="Arial"/>
        <w:b/>
        <w:bCs/>
        <w:color w:val="800000"/>
        <w:sz w:val="16"/>
        <w:szCs w:val="16"/>
      </w:rPr>
    </w:pPr>
    <w:r>
      <w:rPr>
        <w:rFonts w:ascii="Arial" w:eastAsia="Arial" w:hAnsi="Arial" w:cs="Arial"/>
        <w:b/>
        <w:bCs/>
        <w:color w:val="800000"/>
        <w:sz w:val="16"/>
        <w:szCs w:val="16"/>
      </w:rPr>
      <w:t xml:space="preserve">( Managed by I.I.E.T Society, Approved by AICTE, New Delhi, </w:t>
    </w:r>
    <w:r>
      <w:rPr>
        <w:rFonts w:ascii="Arial" w:eastAsia="Arial" w:hAnsi="Arial" w:cs="Arial"/>
        <w:b/>
        <w:bCs/>
        <w:color w:val="800000"/>
      </w:rPr>
      <w:t xml:space="preserve"> </w:t>
    </w:r>
    <w:r>
      <w:rPr>
        <w:rFonts w:ascii="Arial" w:eastAsia="Arial" w:hAnsi="Arial" w:cs="Arial"/>
        <w:b/>
        <w:bCs/>
        <w:color w:val="800000"/>
        <w:sz w:val="16"/>
        <w:szCs w:val="16"/>
      </w:rPr>
      <w:t>Affiliated to Anna University,</w:t>
    </w:r>
    <w:r>
      <w:rPr>
        <w:rFonts w:ascii="Calibri" w:eastAsia="Calibri" w:hAnsi="Calibri" w:cs="Calibri"/>
        <w:noProof/>
        <w:sz w:val="20"/>
        <w:szCs w:val="20"/>
      </w:rPr>
      <w:drawing>
        <wp:anchor distT="0" distB="0" distL="114300" distR="114300" simplePos="0" relativeHeight="251658752" behindDoc="0" locked="0" layoutInCell="1" allowOverlap="1" wp14:anchorId="23B854FB" wp14:editId="2E935BF5">
          <wp:simplePos x="0" y="0"/>
          <wp:positionH relativeFrom="column">
            <wp:posOffset>5781675</wp:posOffset>
          </wp:positionH>
          <wp:positionV relativeFrom="paragraph">
            <wp:posOffset>45085</wp:posOffset>
          </wp:positionV>
          <wp:extent cx="485775" cy="561975"/>
          <wp:effectExtent l="0" t="0" r="9525" b="9525"/>
          <wp:wrapSquare wrapText="bothSides"/>
          <wp:docPr id="3" name="Picture 3" descr="National Assessment and Accreditation Counci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National Assessment and Accreditation Council - Wikip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noFill/>
                </pic:spPr>
              </pic:pic>
            </a:graphicData>
          </a:graphic>
          <wp14:sizeRelH relativeFrom="page">
            <wp14:pctWidth>0</wp14:pctWidth>
          </wp14:sizeRelH>
          <wp14:sizeRelV relativeFrom="page">
            <wp14:pctHeight>0</wp14:pctHeight>
          </wp14:sizeRelV>
        </wp:anchor>
      </w:drawing>
    </w:r>
  </w:p>
  <w:p w14:paraId="34B3B697" w14:textId="6AFAA7EE" w:rsidR="009230F7" w:rsidRDefault="009230F7" w:rsidP="009230F7">
    <w:pPr>
      <w:spacing w:after="0"/>
      <w:jc w:val="center"/>
      <w:rPr>
        <w:rFonts w:ascii="Arial" w:eastAsia="Arial" w:hAnsi="Arial" w:cs="Arial"/>
        <w:b/>
        <w:bCs/>
        <w:color w:val="800000"/>
        <w:sz w:val="16"/>
        <w:szCs w:val="16"/>
      </w:rPr>
    </w:pPr>
    <w:r>
      <w:rPr>
        <w:rFonts w:ascii="Arial" w:eastAsia="Arial" w:hAnsi="Arial" w:cs="Arial"/>
        <w:b/>
        <w:bCs/>
        <w:color w:val="800000"/>
        <w:sz w:val="16"/>
        <w:szCs w:val="16"/>
      </w:rPr>
      <w:t>Chennai, Accredited by NAAC with  ‘A’ grade and NBA for programs applied, Recognized</w:t>
    </w:r>
  </w:p>
  <w:p w14:paraId="6D70836A" w14:textId="2D0950CB" w:rsidR="009230F7" w:rsidRDefault="009230F7" w:rsidP="009230F7">
    <w:pPr>
      <w:spacing w:after="0"/>
      <w:jc w:val="center"/>
      <w:rPr>
        <w:rFonts w:ascii="Bookman Old Style" w:eastAsia="Bookman Old Style" w:hAnsi="Bookman Old Style" w:cs="Bookman Old Style"/>
        <w:b/>
        <w:bCs/>
        <w:color w:val="800000"/>
        <w:sz w:val="16"/>
        <w:szCs w:val="16"/>
      </w:rPr>
    </w:pPr>
    <w:r>
      <w:rPr>
        <w:rFonts w:ascii="Arial" w:eastAsia="Arial" w:hAnsi="Arial" w:cs="Arial"/>
        <w:b/>
        <w:bCs/>
        <w:color w:val="800000"/>
        <w:sz w:val="16"/>
        <w:szCs w:val="16"/>
      </w:rPr>
      <w:t>by UGC with 2(f) &amp; 12(B) status,</w:t>
    </w:r>
    <w:r>
      <w:t xml:space="preserve"> </w:t>
    </w:r>
    <w:r>
      <w:rPr>
        <w:rFonts w:ascii="Arial" w:eastAsia="Arial" w:hAnsi="Arial" w:cs="Arial"/>
        <w:b/>
        <w:bCs/>
        <w:color w:val="800000"/>
        <w:sz w:val="16"/>
        <w:szCs w:val="16"/>
      </w:rPr>
      <w:t>Recognized Research Institute by Anna University, Chennai )</w:t>
    </w:r>
  </w:p>
  <w:p w14:paraId="106E5B11" w14:textId="596D54FC" w:rsidR="009230F7" w:rsidRDefault="009230F7" w:rsidP="009230F7">
    <w:pPr>
      <w:spacing w:after="0"/>
      <w:jc w:val="center"/>
      <w:rPr>
        <w:rFonts w:ascii="Arial" w:eastAsia="Arial" w:hAnsi="Arial" w:cs="Arial"/>
        <w:b/>
        <w:bCs/>
        <w:color w:val="800000"/>
        <w:sz w:val="20"/>
        <w:szCs w:val="20"/>
      </w:rPr>
    </w:pPr>
    <w:r>
      <w:rPr>
        <w:rFonts w:ascii="Arial" w:eastAsia="Arial" w:hAnsi="Arial" w:cs="Arial"/>
        <w:b/>
        <w:bCs/>
        <w:color w:val="800000"/>
      </w:rPr>
      <w:t>363, Arcot Road, Kodambakkam,</w:t>
    </w:r>
    <w:r>
      <w:rPr>
        <w:rFonts w:ascii="Bookman Old Style" w:eastAsia="Bookman Old Style" w:hAnsi="Bookman Old Style" w:cs="Bookman Old Style"/>
        <w:b/>
        <w:bCs/>
        <w:color w:val="800000"/>
      </w:rPr>
      <w:t xml:space="preserve"> </w:t>
    </w:r>
    <w:r>
      <w:rPr>
        <w:rFonts w:ascii="Arial" w:eastAsia="Arial" w:hAnsi="Arial" w:cs="Arial"/>
        <w:b/>
        <w:bCs/>
        <w:color w:val="800000"/>
      </w:rPr>
      <w:t>Chennai – 600 024, Tamil Nadu, India.</w:t>
    </w:r>
  </w:p>
  <w:p w14:paraId="74A861D5" w14:textId="77777777" w:rsidR="009230F7" w:rsidRDefault="009230F7" w:rsidP="009230F7">
    <w:pPr>
      <w:rPr>
        <w:rFonts w:ascii="Arial" w:eastAsia="Arial" w:hAnsi="Arial" w:cs="Arial"/>
        <w:b/>
        <w:bCs/>
        <w:color w:val="006600"/>
      </w:rPr>
    </w:pPr>
    <w:r>
      <w:rPr>
        <w:rFonts w:ascii="Bookman Old Style" w:eastAsia="Bookman Old Style" w:hAnsi="Bookman Old Style" w:cs="Bookman Old Style"/>
        <w:b/>
        <w:bCs/>
        <w:color w:val="800000"/>
        <w:sz w:val="16"/>
        <w:szCs w:val="16"/>
      </w:rPr>
      <w:t>Established: 2001</w:t>
    </w:r>
    <w:r>
      <w:rPr>
        <w:rFonts w:ascii="Bookman Old Style" w:eastAsia="Bookman Old Style" w:hAnsi="Bookman Old Style" w:cs="Bookman Old Style"/>
        <w:b/>
        <w:bCs/>
        <w:color w:val="800000"/>
        <w:sz w:val="18"/>
        <w:szCs w:val="18"/>
      </w:rPr>
      <w:t xml:space="preserve">     </w:t>
    </w:r>
    <w:r>
      <w:rPr>
        <w:rFonts w:ascii="Bookman Old Style" w:eastAsia="Bookman Old Style" w:hAnsi="Bookman Old Style" w:cs="Bookman Old Style"/>
        <w:color w:val="800000"/>
        <w:sz w:val="26"/>
        <w:szCs w:val="26"/>
      </w:rPr>
      <w:t xml:space="preserve"> </w:t>
    </w:r>
    <w:r>
      <w:rPr>
        <w:rFonts w:ascii="Bookman Old Style" w:eastAsia="Bookman Old Style" w:hAnsi="Bookman Old Style" w:cs="Bookman Old Style"/>
        <w:b/>
        <w:bCs/>
        <w:color w:val="800000"/>
      </w:rPr>
      <w:t xml:space="preserve">             </w:t>
    </w:r>
  </w:p>
  <w:p w14:paraId="7ABE0D3B" w14:textId="77777777" w:rsidR="009230F7" w:rsidRDefault="009230F7" w:rsidP="009230F7">
    <w:pPr>
      <w:pBdr>
        <w:bottom w:val="single" w:sz="12" w:space="1" w:color="000000"/>
      </w:pBdr>
      <w:tabs>
        <w:tab w:val="left" w:pos="6480"/>
      </w:tabs>
      <w:jc w:val="center"/>
      <w:rPr>
        <w:rFonts w:ascii="Arial" w:eastAsia="Arial" w:hAnsi="Arial" w:cs="Arial"/>
        <w:color w:val="006600"/>
        <w:sz w:val="24"/>
        <w:szCs w:val="24"/>
      </w:rPr>
    </w:pPr>
    <w:r>
      <w:rPr>
        <w:rFonts w:ascii="Arial" w:eastAsia="Arial" w:hAnsi="Arial" w:cs="Arial"/>
        <w:b/>
        <w:bCs/>
        <w:color w:val="006600"/>
        <w:sz w:val="24"/>
        <w:szCs w:val="24"/>
      </w:rPr>
      <w:t xml:space="preserve">                                                                                                  </w:t>
    </w:r>
  </w:p>
  <w:p w14:paraId="314DD08B" w14:textId="40801E4D" w:rsidR="009230F7" w:rsidRPr="009230F7" w:rsidRDefault="009230F7" w:rsidP="00923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95BA" w14:textId="77777777" w:rsidR="009230F7" w:rsidRDefault="00923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6B8"/>
    <w:multiLevelType w:val="multilevel"/>
    <w:tmpl w:val="3BB02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B71A8"/>
    <w:multiLevelType w:val="multilevel"/>
    <w:tmpl w:val="1F184C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0560B"/>
    <w:multiLevelType w:val="multilevel"/>
    <w:tmpl w:val="3444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C5FB1"/>
    <w:multiLevelType w:val="multilevel"/>
    <w:tmpl w:val="89E6B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C4657A"/>
    <w:multiLevelType w:val="multilevel"/>
    <w:tmpl w:val="A6AC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229F0"/>
    <w:multiLevelType w:val="multilevel"/>
    <w:tmpl w:val="2294D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CC3C4E"/>
    <w:multiLevelType w:val="multilevel"/>
    <w:tmpl w:val="8966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E627A"/>
    <w:multiLevelType w:val="multilevel"/>
    <w:tmpl w:val="395A80D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1F2DC5"/>
    <w:multiLevelType w:val="multilevel"/>
    <w:tmpl w:val="35BE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9B0FA1"/>
    <w:multiLevelType w:val="multilevel"/>
    <w:tmpl w:val="E802516E"/>
    <w:lvl w:ilvl="0">
      <w:start w:val="6"/>
      <w:numFmt w:val="decimal"/>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797510"/>
    <w:multiLevelType w:val="multilevel"/>
    <w:tmpl w:val="6FAA6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AF6B20"/>
    <w:multiLevelType w:val="multilevel"/>
    <w:tmpl w:val="0C8A69CE"/>
    <w:lvl w:ilvl="0">
      <w:start w:val="1"/>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00190B"/>
    <w:multiLevelType w:val="multilevel"/>
    <w:tmpl w:val="E81E6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30614A"/>
    <w:multiLevelType w:val="multilevel"/>
    <w:tmpl w:val="59A81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F83E10"/>
    <w:multiLevelType w:val="multilevel"/>
    <w:tmpl w:val="3744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86702D"/>
    <w:multiLevelType w:val="multilevel"/>
    <w:tmpl w:val="905E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E5691"/>
    <w:multiLevelType w:val="multilevel"/>
    <w:tmpl w:val="5D38A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3B24BE"/>
    <w:multiLevelType w:val="multilevel"/>
    <w:tmpl w:val="80CC9C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9A1727"/>
    <w:multiLevelType w:val="multilevel"/>
    <w:tmpl w:val="DB04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93ACE"/>
    <w:multiLevelType w:val="multilevel"/>
    <w:tmpl w:val="67D8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2F6144"/>
    <w:multiLevelType w:val="multilevel"/>
    <w:tmpl w:val="62DCF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25066E"/>
    <w:multiLevelType w:val="multilevel"/>
    <w:tmpl w:val="B736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F877B5"/>
    <w:multiLevelType w:val="multilevel"/>
    <w:tmpl w:val="44D2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8B6B52"/>
    <w:multiLevelType w:val="multilevel"/>
    <w:tmpl w:val="E79C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A54015"/>
    <w:multiLevelType w:val="multilevel"/>
    <w:tmpl w:val="58FAFF6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5F731F"/>
    <w:multiLevelType w:val="multilevel"/>
    <w:tmpl w:val="85A22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DC5B87"/>
    <w:multiLevelType w:val="multilevel"/>
    <w:tmpl w:val="39FCC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310760"/>
    <w:multiLevelType w:val="multilevel"/>
    <w:tmpl w:val="424CE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9A619D"/>
    <w:multiLevelType w:val="multilevel"/>
    <w:tmpl w:val="FE942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B0237A"/>
    <w:multiLevelType w:val="multilevel"/>
    <w:tmpl w:val="6590B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9A0E5A"/>
    <w:multiLevelType w:val="multilevel"/>
    <w:tmpl w:val="8648F8EE"/>
    <w:lvl w:ilvl="0">
      <w:start w:val="1"/>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A22D9B"/>
    <w:multiLevelType w:val="multilevel"/>
    <w:tmpl w:val="A384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030807"/>
    <w:multiLevelType w:val="multilevel"/>
    <w:tmpl w:val="68142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B413A5"/>
    <w:multiLevelType w:val="multilevel"/>
    <w:tmpl w:val="8B78F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71787D"/>
    <w:multiLevelType w:val="multilevel"/>
    <w:tmpl w:val="5ED0B0D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D904B2"/>
    <w:multiLevelType w:val="multilevel"/>
    <w:tmpl w:val="A88C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0D307E"/>
    <w:multiLevelType w:val="multilevel"/>
    <w:tmpl w:val="36EC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4430C1"/>
    <w:multiLevelType w:val="multilevel"/>
    <w:tmpl w:val="22FC9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AB6968"/>
    <w:multiLevelType w:val="multilevel"/>
    <w:tmpl w:val="14D8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C9375A"/>
    <w:multiLevelType w:val="multilevel"/>
    <w:tmpl w:val="79AE8CF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5F36FC"/>
    <w:multiLevelType w:val="multilevel"/>
    <w:tmpl w:val="24F08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066EBA"/>
    <w:multiLevelType w:val="multilevel"/>
    <w:tmpl w:val="246CA0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354991"/>
    <w:multiLevelType w:val="multilevel"/>
    <w:tmpl w:val="16E2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C6352E"/>
    <w:multiLevelType w:val="multilevel"/>
    <w:tmpl w:val="D62E6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2B1CAE"/>
    <w:multiLevelType w:val="multilevel"/>
    <w:tmpl w:val="103E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8C2B5F"/>
    <w:multiLevelType w:val="multilevel"/>
    <w:tmpl w:val="253E38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431410"/>
    <w:multiLevelType w:val="multilevel"/>
    <w:tmpl w:val="990CE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870539"/>
    <w:multiLevelType w:val="multilevel"/>
    <w:tmpl w:val="223E1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0C4B23"/>
    <w:multiLevelType w:val="multilevel"/>
    <w:tmpl w:val="9BAC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ED6A87"/>
    <w:multiLevelType w:val="multilevel"/>
    <w:tmpl w:val="39FA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7147">
    <w:abstractNumId w:val="3"/>
  </w:num>
  <w:num w:numId="2" w16cid:durableId="1631979241">
    <w:abstractNumId w:val="17"/>
  </w:num>
  <w:num w:numId="3" w16cid:durableId="1042634420">
    <w:abstractNumId w:val="31"/>
  </w:num>
  <w:num w:numId="4" w16cid:durableId="791051368">
    <w:abstractNumId w:val="9"/>
  </w:num>
  <w:num w:numId="5" w16cid:durableId="1478107858">
    <w:abstractNumId w:val="16"/>
  </w:num>
  <w:num w:numId="6" w16cid:durableId="1630239986">
    <w:abstractNumId w:val="41"/>
  </w:num>
  <w:num w:numId="7" w16cid:durableId="1027213574">
    <w:abstractNumId w:val="47"/>
  </w:num>
  <w:num w:numId="8" w16cid:durableId="980157018">
    <w:abstractNumId w:val="25"/>
  </w:num>
  <w:num w:numId="9" w16cid:durableId="922186608">
    <w:abstractNumId w:val="37"/>
  </w:num>
  <w:num w:numId="10" w16cid:durableId="1983777173">
    <w:abstractNumId w:val="7"/>
  </w:num>
  <w:num w:numId="11" w16cid:durableId="1596865702">
    <w:abstractNumId w:val="39"/>
  </w:num>
  <w:num w:numId="12" w16cid:durableId="1252466445">
    <w:abstractNumId w:val="39"/>
    <w:lvlOverride w:ilvl="1">
      <w:lvl w:ilvl="1">
        <w:numFmt w:val="bullet"/>
        <w:lvlText w:val="o"/>
        <w:lvlJc w:val="left"/>
        <w:pPr>
          <w:tabs>
            <w:tab w:val="num" w:pos="1440"/>
          </w:tabs>
          <w:ind w:left="1440" w:hanging="360"/>
        </w:pPr>
        <w:rPr>
          <w:rFonts w:ascii="Courier New" w:hAnsi="Courier New" w:hint="default"/>
          <w:sz w:val="20"/>
        </w:rPr>
      </w:lvl>
    </w:lvlOverride>
  </w:num>
  <w:num w:numId="13" w16cid:durableId="735322987">
    <w:abstractNumId w:val="39"/>
    <w:lvlOverride w:ilvl="1">
      <w:startOverride w:val="14"/>
    </w:lvlOverride>
  </w:num>
  <w:num w:numId="14" w16cid:durableId="837115121">
    <w:abstractNumId w:val="39"/>
    <w:lvlOverride w:ilvl="1">
      <w:lvl w:ilvl="1">
        <w:numFmt w:val="bullet"/>
        <w:lvlText w:val="o"/>
        <w:lvlJc w:val="left"/>
        <w:pPr>
          <w:tabs>
            <w:tab w:val="num" w:pos="1440"/>
          </w:tabs>
          <w:ind w:left="1440" w:hanging="360"/>
        </w:pPr>
        <w:rPr>
          <w:rFonts w:ascii="Courier New" w:hAnsi="Courier New" w:hint="default"/>
          <w:sz w:val="20"/>
        </w:rPr>
      </w:lvl>
    </w:lvlOverride>
  </w:num>
  <w:num w:numId="15" w16cid:durableId="906183091">
    <w:abstractNumId w:val="39"/>
    <w:lvlOverride w:ilvl="1">
      <w:startOverride w:val="15"/>
    </w:lvlOverride>
  </w:num>
  <w:num w:numId="16" w16cid:durableId="1938556601">
    <w:abstractNumId w:val="39"/>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1713072787">
    <w:abstractNumId w:val="0"/>
  </w:num>
  <w:num w:numId="18" w16cid:durableId="80490918">
    <w:abstractNumId w:val="40"/>
  </w:num>
  <w:num w:numId="19" w16cid:durableId="995837999">
    <w:abstractNumId w:val="24"/>
  </w:num>
  <w:num w:numId="20" w16cid:durableId="1961103520">
    <w:abstractNumId w:val="20"/>
  </w:num>
  <w:num w:numId="21" w16cid:durableId="1340699341">
    <w:abstractNumId w:val="5"/>
  </w:num>
  <w:num w:numId="22" w16cid:durableId="507252012">
    <w:abstractNumId w:val="1"/>
  </w:num>
  <w:num w:numId="23" w16cid:durableId="1271205253">
    <w:abstractNumId w:val="13"/>
  </w:num>
  <w:num w:numId="24" w16cid:durableId="1156649530">
    <w:abstractNumId w:val="45"/>
  </w:num>
  <w:num w:numId="25" w16cid:durableId="1601839399">
    <w:abstractNumId w:val="44"/>
  </w:num>
  <w:num w:numId="26" w16cid:durableId="1234386906">
    <w:abstractNumId w:val="32"/>
  </w:num>
  <w:num w:numId="27" w16cid:durableId="466245767">
    <w:abstractNumId w:val="46"/>
  </w:num>
  <w:num w:numId="28" w16cid:durableId="204292572">
    <w:abstractNumId w:val="34"/>
  </w:num>
  <w:num w:numId="29" w16cid:durableId="864246163">
    <w:abstractNumId w:val="34"/>
    <w:lvlOverride w:ilvl="1">
      <w:startOverride w:val="2"/>
    </w:lvlOverride>
  </w:num>
  <w:num w:numId="30" w16cid:durableId="760220188">
    <w:abstractNumId w:val="11"/>
  </w:num>
  <w:num w:numId="31" w16cid:durableId="1444765302">
    <w:abstractNumId w:val="30"/>
  </w:num>
  <w:num w:numId="32" w16cid:durableId="1898971472">
    <w:abstractNumId w:val="29"/>
  </w:num>
  <w:num w:numId="33" w16cid:durableId="399444565">
    <w:abstractNumId w:val="22"/>
  </w:num>
  <w:num w:numId="34" w16cid:durableId="1265381203">
    <w:abstractNumId w:val="43"/>
  </w:num>
  <w:num w:numId="35" w16cid:durableId="772359111">
    <w:abstractNumId w:val="27"/>
  </w:num>
  <w:num w:numId="36" w16cid:durableId="353963815">
    <w:abstractNumId w:val="48"/>
  </w:num>
  <w:num w:numId="37" w16cid:durableId="62146541">
    <w:abstractNumId w:val="49"/>
  </w:num>
  <w:num w:numId="38" w16cid:durableId="1526484549">
    <w:abstractNumId w:val="26"/>
  </w:num>
  <w:num w:numId="39" w16cid:durableId="1195314532">
    <w:abstractNumId w:val="33"/>
  </w:num>
  <w:num w:numId="40" w16cid:durableId="1848016358">
    <w:abstractNumId w:val="10"/>
  </w:num>
  <w:num w:numId="41" w16cid:durableId="1221748621">
    <w:abstractNumId w:val="38"/>
  </w:num>
  <w:num w:numId="42" w16cid:durableId="1805732373">
    <w:abstractNumId w:val="15"/>
  </w:num>
  <w:num w:numId="43" w16cid:durableId="1792244893">
    <w:abstractNumId w:val="12"/>
  </w:num>
  <w:num w:numId="44" w16cid:durableId="445586885">
    <w:abstractNumId w:val="28"/>
  </w:num>
  <w:num w:numId="45" w16cid:durableId="279993819">
    <w:abstractNumId w:val="19"/>
  </w:num>
  <w:num w:numId="46" w16cid:durableId="643318368">
    <w:abstractNumId w:val="14"/>
  </w:num>
  <w:num w:numId="47" w16cid:durableId="672032859">
    <w:abstractNumId w:val="35"/>
  </w:num>
  <w:num w:numId="48" w16cid:durableId="1179582508">
    <w:abstractNumId w:val="6"/>
  </w:num>
  <w:num w:numId="49" w16cid:durableId="152721791">
    <w:abstractNumId w:val="36"/>
  </w:num>
  <w:num w:numId="50" w16cid:durableId="1866867889">
    <w:abstractNumId w:val="8"/>
  </w:num>
  <w:num w:numId="51" w16cid:durableId="267393113">
    <w:abstractNumId w:val="18"/>
  </w:num>
  <w:num w:numId="52" w16cid:durableId="1193033839">
    <w:abstractNumId w:val="4"/>
  </w:num>
  <w:num w:numId="53" w16cid:durableId="723990075">
    <w:abstractNumId w:val="2"/>
  </w:num>
  <w:num w:numId="54" w16cid:durableId="1331299466">
    <w:abstractNumId w:val="23"/>
  </w:num>
  <w:num w:numId="55" w16cid:durableId="811168747">
    <w:abstractNumId w:val="21"/>
  </w:num>
  <w:num w:numId="56" w16cid:durableId="739861374">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4"/>
  <w:proofState w:spelling="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8E"/>
    <w:rsid w:val="004F0AA8"/>
    <w:rsid w:val="005076CD"/>
    <w:rsid w:val="00616AD5"/>
    <w:rsid w:val="006B0AEE"/>
    <w:rsid w:val="00731D07"/>
    <w:rsid w:val="007539C3"/>
    <w:rsid w:val="00770023"/>
    <w:rsid w:val="00780E7F"/>
    <w:rsid w:val="007F5ABB"/>
    <w:rsid w:val="008F428E"/>
    <w:rsid w:val="008F5068"/>
    <w:rsid w:val="009230F7"/>
    <w:rsid w:val="00A70933"/>
    <w:rsid w:val="00B57B7A"/>
    <w:rsid w:val="00CC3282"/>
    <w:rsid w:val="00CE0828"/>
    <w:rsid w:val="00D80DAA"/>
    <w:rsid w:val="00E9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CD5F7B"/>
  <w15:chartTrackingRefBased/>
  <w15:docId w15:val="{1E186CBE-DF06-4045-869B-E42C85A8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4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F42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42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42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4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731D07"/>
    <w:pPr>
      <w:jc w:val="both"/>
    </w:pPr>
    <w:rPr>
      <w:rFonts w:ascii="Times New Roman" w:hAnsi="Times New Roman"/>
      <w:sz w:val="24"/>
    </w:rPr>
  </w:style>
  <w:style w:type="character" w:customStyle="1" w:styleId="Style1Char">
    <w:name w:val="Style1 Char"/>
    <w:basedOn w:val="DefaultParagraphFont"/>
    <w:link w:val="Style1"/>
    <w:rsid w:val="00731D07"/>
    <w:rPr>
      <w:rFonts w:ascii="Times New Roman" w:hAnsi="Times New Roman"/>
      <w:sz w:val="24"/>
    </w:rPr>
  </w:style>
  <w:style w:type="character" w:customStyle="1" w:styleId="Heading1Char">
    <w:name w:val="Heading 1 Char"/>
    <w:basedOn w:val="DefaultParagraphFont"/>
    <w:link w:val="Heading1"/>
    <w:uiPriority w:val="9"/>
    <w:rsid w:val="008F42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42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F42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42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42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4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28E"/>
    <w:rPr>
      <w:rFonts w:eastAsiaTheme="majorEastAsia" w:cstheme="majorBidi"/>
      <w:color w:val="272727" w:themeColor="text1" w:themeTint="D8"/>
    </w:rPr>
  </w:style>
  <w:style w:type="paragraph" w:styleId="Title">
    <w:name w:val="Title"/>
    <w:basedOn w:val="Normal"/>
    <w:next w:val="Normal"/>
    <w:link w:val="TitleChar"/>
    <w:uiPriority w:val="10"/>
    <w:qFormat/>
    <w:rsid w:val="008F4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28E"/>
    <w:pPr>
      <w:spacing w:before="160"/>
      <w:jc w:val="center"/>
    </w:pPr>
    <w:rPr>
      <w:i/>
      <w:iCs/>
      <w:color w:val="404040" w:themeColor="text1" w:themeTint="BF"/>
    </w:rPr>
  </w:style>
  <w:style w:type="character" w:customStyle="1" w:styleId="QuoteChar">
    <w:name w:val="Quote Char"/>
    <w:basedOn w:val="DefaultParagraphFont"/>
    <w:link w:val="Quote"/>
    <w:uiPriority w:val="29"/>
    <w:rsid w:val="008F428E"/>
    <w:rPr>
      <w:i/>
      <w:iCs/>
      <w:color w:val="404040" w:themeColor="text1" w:themeTint="BF"/>
    </w:rPr>
  </w:style>
  <w:style w:type="paragraph" w:styleId="ListParagraph">
    <w:name w:val="List Paragraph"/>
    <w:basedOn w:val="Normal"/>
    <w:uiPriority w:val="34"/>
    <w:qFormat/>
    <w:rsid w:val="008F428E"/>
    <w:pPr>
      <w:ind w:left="720"/>
      <w:contextualSpacing/>
    </w:pPr>
  </w:style>
  <w:style w:type="character" w:styleId="IntenseEmphasis">
    <w:name w:val="Intense Emphasis"/>
    <w:basedOn w:val="DefaultParagraphFont"/>
    <w:uiPriority w:val="21"/>
    <w:qFormat/>
    <w:rsid w:val="008F428E"/>
    <w:rPr>
      <w:i/>
      <w:iCs/>
      <w:color w:val="2F5496" w:themeColor="accent1" w:themeShade="BF"/>
    </w:rPr>
  </w:style>
  <w:style w:type="paragraph" w:styleId="IntenseQuote">
    <w:name w:val="Intense Quote"/>
    <w:basedOn w:val="Normal"/>
    <w:next w:val="Normal"/>
    <w:link w:val="IntenseQuoteChar"/>
    <w:uiPriority w:val="30"/>
    <w:qFormat/>
    <w:rsid w:val="008F4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428E"/>
    <w:rPr>
      <w:i/>
      <w:iCs/>
      <w:color w:val="2F5496" w:themeColor="accent1" w:themeShade="BF"/>
    </w:rPr>
  </w:style>
  <w:style w:type="character" w:styleId="IntenseReference">
    <w:name w:val="Intense Reference"/>
    <w:basedOn w:val="DefaultParagraphFont"/>
    <w:uiPriority w:val="32"/>
    <w:qFormat/>
    <w:rsid w:val="008F428E"/>
    <w:rPr>
      <w:b/>
      <w:bCs/>
      <w:smallCaps/>
      <w:color w:val="2F5496" w:themeColor="accent1" w:themeShade="BF"/>
      <w:spacing w:val="5"/>
    </w:rPr>
  </w:style>
  <w:style w:type="paragraph" w:customStyle="1" w:styleId="msonormal0">
    <w:name w:val="msonormal"/>
    <w:basedOn w:val="Normal"/>
    <w:rsid w:val="008F50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8F50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F5068"/>
    <w:rPr>
      <w:b/>
      <w:bCs/>
    </w:rPr>
  </w:style>
  <w:style w:type="character" w:styleId="Hyperlink">
    <w:name w:val="Hyperlink"/>
    <w:basedOn w:val="DefaultParagraphFont"/>
    <w:uiPriority w:val="99"/>
    <w:unhideWhenUsed/>
    <w:rsid w:val="008F5068"/>
    <w:rPr>
      <w:color w:val="0000FF"/>
      <w:u w:val="single"/>
    </w:rPr>
  </w:style>
  <w:style w:type="character" w:styleId="FollowedHyperlink">
    <w:name w:val="FollowedHyperlink"/>
    <w:basedOn w:val="DefaultParagraphFont"/>
    <w:uiPriority w:val="99"/>
    <w:semiHidden/>
    <w:unhideWhenUsed/>
    <w:rsid w:val="008F5068"/>
    <w:rPr>
      <w:color w:val="800080"/>
      <w:u w:val="single"/>
    </w:rPr>
  </w:style>
  <w:style w:type="character" w:styleId="Emphasis">
    <w:name w:val="Emphasis"/>
    <w:basedOn w:val="DefaultParagraphFont"/>
    <w:uiPriority w:val="20"/>
    <w:qFormat/>
    <w:rsid w:val="008F5068"/>
    <w:rPr>
      <w:i/>
      <w:iCs/>
    </w:rPr>
  </w:style>
  <w:style w:type="character" w:customStyle="1" w:styleId="UnresolvedMention1">
    <w:name w:val="Unresolved Mention1"/>
    <w:basedOn w:val="DefaultParagraphFont"/>
    <w:uiPriority w:val="99"/>
    <w:semiHidden/>
    <w:unhideWhenUsed/>
    <w:rsid w:val="008F5068"/>
    <w:rPr>
      <w:color w:val="605E5C"/>
      <w:shd w:val="clear" w:color="auto" w:fill="E1DFDD"/>
    </w:rPr>
  </w:style>
  <w:style w:type="paragraph" w:styleId="Header">
    <w:name w:val="header"/>
    <w:basedOn w:val="Normal"/>
    <w:link w:val="HeaderChar"/>
    <w:uiPriority w:val="99"/>
    <w:unhideWhenUsed/>
    <w:rsid w:val="0092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0F7"/>
  </w:style>
  <w:style w:type="paragraph" w:styleId="Footer">
    <w:name w:val="footer"/>
    <w:basedOn w:val="Normal"/>
    <w:link w:val="FooterChar"/>
    <w:uiPriority w:val="99"/>
    <w:unhideWhenUsed/>
    <w:rsid w:val="0092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646">
      <w:bodyDiv w:val="1"/>
      <w:marLeft w:val="0"/>
      <w:marRight w:val="0"/>
      <w:marTop w:val="0"/>
      <w:marBottom w:val="0"/>
      <w:divBdr>
        <w:top w:val="none" w:sz="0" w:space="0" w:color="auto"/>
        <w:left w:val="none" w:sz="0" w:space="0" w:color="auto"/>
        <w:bottom w:val="none" w:sz="0" w:space="0" w:color="auto"/>
        <w:right w:val="none" w:sz="0" w:space="0" w:color="auto"/>
      </w:divBdr>
    </w:div>
    <w:div w:id="45818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coe@msec.edu.in"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_rels/header2.xml.rels><?xml version="1.0" encoding="UTF-8" standalone="yes"?>
<Relationships xmlns="http://schemas.openxmlformats.org/package/2006/relationships"><Relationship Id="rId3" Type="http://schemas.openxmlformats.org/officeDocument/2006/relationships/image" Target="media/image3.png" /><Relationship Id="rId2" Type="http://schemas.openxmlformats.org/officeDocument/2006/relationships/image" Target="media/image2.png"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10012</Words>
  <Characters>57074</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babiyola antony</dc:creator>
  <cp:keywords/>
  <dc:description/>
  <cp:lastModifiedBy>Babiyola A</cp:lastModifiedBy>
  <cp:revision>2</cp:revision>
  <dcterms:created xsi:type="dcterms:W3CDTF">2026-02-27T04:38:00Z</dcterms:created>
  <dcterms:modified xsi:type="dcterms:W3CDTF">2026-02-27T04:38:00Z</dcterms:modified>
</cp:coreProperties>
</file>